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578C6842" w:rsidR="00FF258C" w:rsidRDefault="00714497" w:rsidP="00E12B70">
            <w:r w:rsidRPr="00714497">
              <w:t>DESPOSTE Y CORTES DE CANALES GANADO BOVINO</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4FE6C7FC" w:rsidR="00FF258C" w:rsidRPr="00245D6E" w:rsidRDefault="00714497" w:rsidP="00E12B70">
            <w:pPr>
              <w:rPr>
                <w:b w:val="0"/>
                <w:bCs w:val="0"/>
              </w:rPr>
            </w:pPr>
            <w:r w:rsidRPr="00714497">
              <w:rPr>
                <w:b w:val="0"/>
                <w:bCs w:val="0"/>
              </w:rPr>
              <w:t>29080100</w:t>
            </w:r>
            <w:r>
              <w:rPr>
                <w:b w:val="0"/>
                <w:bCs w:val="0"/>
              </w:rPr>
              <w:t>.</w:t>
            </w:r>
            <w:r w:rsidRPr="00714497">
              <w:rPr>
                <w:b w:val="0"/>
                <w:bCs w:val="0"/>
              </w:rPr>
              <w:t xml:space="preserve"> Obtener postas de carnes según solicitud del cliente.</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37BD22E8" w:rsidR="00FF258C" w:rsidRPr="00E12B70" w:rsidRDefault="00AD0E34" w:rsidP="00E12B70">
            <w:pPr>
              <w:rPr>
                <w:b w:val="0"/>
                <w:bCs w:val="0"/>
              </w:rPr>
            </w:pPr>
            <w:r w:rsidRPr="00AD0E34">
              <w:rPr>
                <w:b w:val="0"/>
                <w:bCs w:val="0"/>
              </w:rPr>
              <w:t>290801001-03</w:t>
            </w:r>
            <w:r>
              <w:rPr>
                <w:b w:val="0"/>
                <w:bCs w:val="0"/>
              </w:rPr>
              <w:t xml:space="preserve">. </w:t>
            </w:r>
            <w:r w:rsidRPr="00AD0E34">
              <w:rPr>
                <w:b w:val="0"/>
                <w:bCs w:val="0"/>
              </w:rPr>
              <w:t>Identificar las herramientas y utensilios</w:t>
            </w:r>
            <w:r>
              <w:rPr>
                <w:b w:val="0"/>
                <w:bCs w:val="0"/>
              </w:rPr>
              <w:t xml:space="preserve"> </w:t>
            </w:r>
            <w:r w:rsidRPr="00AD0E34">
              <w:rPr>
                <w:b w:val="0"/>
                <w:bCs w:val="0"/>
              </w:rPr>
              <w:t>para</w:t>
            </w:r>
            <w:r>
              <w:rPr>
                <w:b w:val="0"/>
                <w:bCs w:val="0"/>
              </w:rPr>
              <w:t xml:space="preserve"> </w:t>
            </w:r>
            <w:r w:rsidRPr="00AD0E34">
              <w:rPr>
                <w:b w:val="0"/>
                <w:bCs w:val="0"/>
              </w:rPr>
              <w:t>el desposte</w:t>
            </w:r>
            <w:r>
              <w:rPr>
                <w:b w:val="0"/>
                <w:bCs w:val="0"/>
              </w:rPr>
              <w:t xml:space="preserve"> </w:t>
            </w:r>
            <w:r w:rsidRPr="00AD0E34">
              <w:rPr>
                <w:b w:val="0"/>
                <w:bCs w:val="0"/>
              </w:rPr>
              <w:t>y</w:t>
            </w:r>
            <w:r>
              <w:rPr>
                <w:b w:val="0"/>
                <w:bCs w:val="0"/>
              </w:rPr>
              <w:t xml:space="preserve"> </w:t>
            </w:r>
            <w:r w:rsidRPr="00AD0E34">
              <w:rPr>
                <w:b w:val="0"/>
                <w:bCs w:val="0"/>
              </w:rPr>
              <w:t>corte, con</w:t>
            </w:r>
            <w:r>
              <w:rPr>
                <w:b w:val="0"/>
                <w:bCs w:val="0"/>
              </w:rPr>
              <w:t xml:space="preserve"> </w:t>
            </w:r>
            <w:r w:rsidRPr="00AD0E34">
              <w:rPr>
                <w:b w:val="0"/>
                <w:bCs w:val="0"/>
              </w:rPr>
              <w:t>base en los estándares establecidos.</w:t>
            </w:r>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7AD1828C" w:rsidR="00FF258C" w:rsidRPr="003E7F8E" w:rsidRDefault="0019274E" w:rsidP="00E12B70">
            <w:pPr>
              <w:rPr>
                <w:b w:val="0"/>
                <w:bCs w:val="0"/>
              </w:rPr>
            </w:pPr>
            <w:r>
              <w:rPr>
                <w:b w:val="0"/>
                <w:bCs w:val="0"/>
              </w:rPr>
              <w:t>03</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797544B5" w14:textId="77777777" w:rsidR="0019274E" w:rsidRPr="0019274E" w:rsidRDefault="0019274E" w:rsidP="0019274E">
            <w:pPr>
              <w:rPr>
                <w:bCs w:val="0"/>
                <w:lang w:val="es-MX"/>
              </w:rPr>
            </w:pPr>
          </w:p>
          <w:p w14:paraId="0000000F" w14:textId="22D9BCCE" w:rsidR="00FF258C" w:rsidRPr="003E7F8E" w:rsidRDefault="0019274E" w:rsidP="0019274E">
            <w:pPr>
              <w:rPr>
                <w:b w:val="0"/>
                <w:bCs w:val="0"/>
              </w:rPr>
            </w:pPr>
            <w:r w:rsidRPr="0019274E">
              <w:rPr>
                <w:b w:val="0"/>
                <w:bCs w:val="0"/>
                <w:lang w:val="es-MX"/>
              </w:rPr>
              <w:t xml:space="preserve"> </w:t>
            </w:r>
            <w:r w:rsidRPr="0019274E">
              <w:rPr>
                <w:b w:val="0"/>
                <w:lang w:val="es-MX"/>
              </w:rPr>
              <w:t>Calidad cárnica, topografía y cortes básicos de la canal delantera</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1A017289" w:rsidR="00FF258C" w:rsidRPr="003E7F8E" w:rsidRDefault="0019274E" w:rsidP="00E12B70">
            <w:pPr>
              <w:rPr>
                <w:b w:val="0"/>
                <w:bCs w:val="0"/>
              </w:rPr>
            </w:pPr>
            <w:r w:rsidRPr="0019274E">
              <w:rPr>
                <w:b w:val="0"/>
                <w:bCs w:val="0"/>
              </w:rPr>
              <w:t xml:space="preserve">El </w:t>
            </w:r>
            <w:r>
              <w:rPr>
                <w:b w:val="0"/>
                <w:bCs w:val="0"/>
              </w:rPr>
              <w:t xml:space="preserve">componente formativo </w:t>
            </w:r>
            <w:r w:rsidRPr="0019274E">
              <w:rPr>
                <w:b w:val="0"/>
                <w:bCs w:val="0"/>
              </w:rPr>
              <w:t>aborda la calidad cárnica, los factores que la afectan (especie, raza, alimentación, edad, sexo y manejo), la composición química de la carne, análisis de peligros y puntos críticos de control en su procesamiento. También cubre la osteología bovina y describe los cortes principales de la canal delantera, tanto para mercados internos como internacionales, resaltando su importancia comercial.</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72CE5C4E" w:rsidR="00FF258C" w:rsidRPr="003E7F8E" w:rsidRDefault="0019274E" w:rsidP="00E12B70">
            <w:pPr>
              <w:rPr>
                <w:b w:val="0"/>
                <w:bCs w:val="0"/>
              </w:rPr>
            </w:pPr>
            <w:r w:rsidRPr="0019274E">
              <w:rPr>
                <w:b w:val="0"/>
                <w:bCs w:val="0"/>
              </w:rPr>
              <w:t>Calidad, carne, cortes, osteología, peligros.</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4D530C4D" w14:textId="235F32D6" w:rsidR="00914CE1" w:rsidRPr="00AD0705" w:rsidRDefault="00D376E1" w:rsidP="00914C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713240FB" w14:textId="77777777" w:rsidR="00AD0705" w:rsidRPr="00D5073B" w:rsidRDefault="00AD0705" w:rsidP="00AD0705">
      <w:pPr>
        <w:pStyle w:val="ListParagraph"/>
        <w:numPr>
          <w:ilvl w:val="0"/>
          <w:numId w:val="19"/>
        </w:numPr>
        <w:spacing w:before="0" w:after="160" w:line="259" w:lineRule="auto"/>
      </w:pPr>
      <w:r w:rsidRPr="00D5073B">
        <w:t>Factores que afectan la calidad de la carne</w:t>
      </w:r>
    </w:p>
    <w:p w14:paraId="2FF3CD21" w14:textId="027DF541" w:rsidR="00AD0705" w:rsidRPr="00D5073B" w:rsidRDefault="00AD0705" w:rsidP="00AD0705">
      <w:pPr>
        <w:pStyle w:val="ListParagraph"/>
        <w:numPr>
          <w:ilvl w:val="0"/>
          <w:numId w:val="19"/>
        </w:numPr>
        <w:spacing w:before="0" w:after="160" w:line="259" w:lineRule="auto"/>
      </w:pPr>
      <w:r w:rsidRPr="00D5073B">
        <w:rPr>
          <w:szCs w:val="20"/>
          <w:lang w:val="es-MX"/>
        </w:rPr>
        <w:t>Composición de la carne</w:t>
      </w:r>
    </w:p>
    <w:p w14:paraId="37112CDA" w14:textId="77777777" w:rsidR="00AD0705" w:rsidRPr="00D5073B" w:rsidRDefault="00AD0705" w:rsidP="00AD0705">
      <w:pPr>
        <w:pStyle w:val="ListParagraph"/>
        <w:numPr>
          <w:ilvl w:val="1"/>
          <w:numId w:val="19"/>
        </w:numPr>
        <w:spacing w:before="0" w:after="160" w:line="259" w:lineRule="auto"/>
      </w:pPr>
      <w:r w:rsidRPr="00D5073B">
        <w:t>Componentes químicos</w:t>
      </w:r>
    </w:p>
    <w:p w14:paraId="28F27413" w14:textId="77777777" w:rsidR="00AD0705" w:rsidRPr="00D5073B" w:rsidRDefault="00AD0705" w:rsidP="00AD0705">
      <w:pPr>
        <w:pStyle w:val="ListParagraph"/>
        <w:numPr>
          <w:ilvl w:val="1"/>
          <w:numId w:val="19"/>
        </w:numPr>
        <w:spacing w:before="0" w:after="160" w:line="259" w:lineRule="auto"/>
      </w:pPr>
      <w:r w:rsidRPr="00D5073B">
        <w:t>Conceptos bioquímicos</w:t>
      </w:r>
    </w:p>
    <w:p w14:paraId="785BBE50" w14:textId="77777777" w:rsidR="00AD0705" w:rsidRPr="00D5073B" w:rsidRDefault="00AD0705" w:rsidP="00AD0705">
      <w:pPr>
        <w:pStyle w:val="ListParagraph"/>
        <w:numPr>
          <w:ilvl w:val="1"/>
          <w:numId w:val="19"/>
        </w:numPr>
        <w:spacing w:before="0" w:after="160" w:line="259" w:lineRule="auto"/>
      </w:pPr>
      <w:r w:rsidRPr="00D5073B">
        <w:t>Calidad microbiológica</w:t>
      </w:r>
    </w:p>
    <w:p w14:paraId="72A0F2DA" w14:textId="77777777" w:rsidR="00AD0705" w:rsidRPr="00D5073B" w:rsidRDefault="00AD0705" w:rsidP="00AD0705">
      <w:pPr>
        <w:pStyle w:val="ListParagraph"/>
        <w:numPr>
          <w:ilvl w:val="0"/>
          <w:numId w:val="19"/>
        </w:numPr>
        <w:spacing w:before="0" w:after="160" w:line="259" w:lineRule="auto"/>
      </w:pPr>
      <w:r w:rsidRPr="00D5073B">
        <w:t>Análisis de peligros y puntos críticos de control</w:t>
      </w:r>
    </w:p>
    <w:p w14:paraId="5A8B56A7" w14:textId="77777777" w:rsidR="00AD0705" w:rsidRDefault="00AD0705" w:rsidP="00AD0705">
      <w:pPr>
        <w:pStyle w:val="ListParagraph"/>
        <w:numPr>
          <w:ilvl w:val="0"/>
          <w:numId w:val="19"/>
        </w:numPr>
        <w:spacing w:before="0" w:after="160" w:line="259" w:lineRule="auto"/>
      </w:pPr>
      <w:r w:rsidRPr="00D5073B">
        <w:t>Osteología: estudio de los huesos</w:t>
      </w:r>
    </w:p>
    <w:p w14:paraId="00000029" w14:textId="0FBF09EA" w:rsidR="00FF258C" w:rsidRDefault="00AD0705" w:rsidP="00294F70">
      <w:pPr>
        <w:pStyle w:val="ListParagraph"/>
        <w:numPr>
          <w:ilvl w:val="0"/>
          <w:numId w:val="19"/>
        </w:numPr>
        <w:spacing w:before="0" w:after="160" w:line="259" w:lineRule="auto"/>
      </w:pPr>
      <w:r w:rsidRPr="00D5073B">
        <w:t>Cortes primarios de la canal bovina</w:t>
      </w:r>
    </w:p>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lastRenderedPageBreak/>
        <w:t>INTRODUCCIÓN</w:t>
      </w:r>
    </w:p>
    <w:tbl>
      <w:tblPr>
        <w:tblStyle w:val="TableNormal1"/>
        <w:tblW w:w="0" w:type="auto"/>
        <w:tblInd w:w="5" w:type="dxa"/>
        <w:tblLook w:val="04A0" w:firstRow="1" w:lastRow="0" w:firstColumn="1" w:lastColumn="0" w:noHBand="0" w:noVBand="1"/>
      </w:tblPr>
      <w:tblGrid>
        <w:gridCol w:w="5949"/>
        <w:gridCol w:w="4018"/>
      </w:tblGrid>
      <w:tr w:rsidR="002178D3" w14:paraId="5E892B55" w14:textId="77777777" w:rsidTr="002178D3">
        <w:tc>
          <w:tcPr>
            <w:tcW w:w="5949" w:type="dxa"/>
            <w:shd w:val="clear" w:color="auto" w:fill="C7E2FA" w:themeFill="accent1" w:themeFillTint="33"/>
          </w:tcPr>
          <w:p w14:paraId="65A869CA" w14:textId="05D1C824" w:rsidR="000B1323" w:rsidRDefault="000B1323" w:rsidP="000B1323">
            <w:pPr>
              <w:pStyle w:val="Normal0"/>
              <w:jc w:val="both"/>
              <w:rPr>
                <w:b/>
                <w:szCs w:val="20"/>
              </w:rPr>
            </w:pPr>
            <w:r w:rsidRPr="003267A8">
              <w:rPr>
                <w:bCs/>
                <w:szCs w:val="20"/>
              </w:rPr>
              <w:t>Colombia ha transformado su cadena cárnica, especialmente en el consumo, lo cual se refleja en la presentación de los puntos de venta. Además, se han implementado cambios significativos en la calidad y evaluación microbiológica de la carne, adoptando resoluciones y decretos que exigen un cambio de mentalidad y la certificación en normas de buenas prácticas para garantizar la inocuidad del producto en el mercado.</w:t>
            </w:r>
          </w:p>
        </w:tc>
        <w:tc>
          <w:tcPr>
            <w:tcW w:w="4018" w:type="dxa"/>
            <w:shd w:val="clear" w:color="auto" w:fill="C7E2FA" w:themeFill="accent1" w:themeFillTint="33"/>
          </w:tcPr>
          <w:p w14:paraId="08EF4726" w14:textId="3CF050C0" w:rsidR="000B1323" w:rsidRDefault="002178D3" w:rsidP="002178D3">
            <w:pPr>
              <w:pStyle w:val="Normal0"/>
              <w:jc w:val="center"/>
              <w:rPr>
                <w:b/>
                <w:szCs w:val="20"/>
              </w:rPr>
            </w:pPr>
            <w:commentRangeStart w:id="0"/>
            <w:r>
              <w:rPr>
                <w:noProof/>
              </w:rPr>
              <w:drawing>
                <wp:inline distT="0" distB="0" distL="0" distR="0" wp14:anchorId="4EDC04F3" wp14:editId="5CAB69D5">
                  <wp:extent cx="2111912" cy="1183874"/>
                  <wp:effectExtent l="0" t="0" r="3175" b="0"/>
                  <wp:docPr id="441151375" name="Picture 2" descr="The production line in the food factory specializes in the manufacturing of meat-based food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production line in the food factory specializes in the manufacturing of meat-based food product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5802" cy="1191660"/>
                          </a:xfrm>
                          <a:prstGeom prst="rect">
                            <a:avLst/>
                          </a:prstGeom>
                          <a:noFill/>
                          <a:ln>
                            <a:noFill/>
                          </a:ln>
                        </pic:spPr>
                      </pic:pic>
                    </a:graphicData>
                  </a:graphic>
                </wp:inline>
              </w:drawing>
            </w:r>
            <w:commentRangeEnd w:id="0"/>
            <w:r>
              <w:rPr>
                <w:rStyle w:val="CommentReference"/>
              </w:rPr>
              <w:commentReference w:id="0"/>
            </w:r>
          </w:p>
        </w:tc>
      </w:tr>
    </w:tbl>
    <w:p w14:paraId="4855DA55" w14:textId="7EBF23EA" w:rsidR="003267A8" w:rsidRPr="003267A8" w:rsidRDefault="003267A8" w:rsidP="003267A8">
      <w:pPr>
        <w:pStyle w:val="Normal0"/>
        <w:pBdr>
          <w:top w:val="nil"/>
          <w:left w:val="nil"/>
          <w:bottom w:val="nil"/>
          <w:right w:val="nil"/>
          <w:between w:val="nil"/>
        </w:pBdr>
        <w:rPr>
          <w:bCs/>
          <w:szCs w:val="20"/>
        </w:rPr>
      </w:pPr>
    </w:p>
    <w:p w14:paraId="1545732C" w14:textId="4194193D" w:rsidR="003267A8" w:rsidRDefault="003267A8" w:rsidP="003267A8">
      <w:pPr>
        <w:pStyle w:val="Normal0"/>
        <w:pBdr>
          <w:top w:val="nil"/>
          <w:left w:val="nil"/>
          <w:bottom w:val="nil"/>
          <w:right w:val="nil"/>
          <w:between w:val="nil"/>
        </w:pBdr>
        <w:rPr>
          <w:bCs/>
          <w:szCs w:val="20"/>
        </w:rPr>
      </w:pPr>
      <w:r w:rsidRPr="003267A8">
        <w:rPr>
          <w:bCs/>
          <w:szCs w:val="20"/>
        </w:rPr>
        <w:t>Este esfuerzo no ha sido en vano, ya que el cambio cultural en los consumidores, quienes son clave para el éxito de estas iniciativas, se ha convertido en el factor más variable de la cadena, condicionando los productos a sus exigencias y necesidades.</w:t>
      </w:r>
    </w:p>
    <w:tbl>
      <w:tblPr>
        <w:tblStyle w:val="GridTable1Light-Accent4"/>
        <w:tblW w:w="0" w:type="auto"/>
        <w:tblLook w:val="04A0" w:firstRow="1" w:lastRow="0" w:firstColumn="1" w:lastColumn="0" w:noHBand="0" w:noVBand="1"/>
      </w:tblPr>
      <w:tblGrid>
        <w:gridCol w:w="4511"/>
        <w:gridCol w:w="5451"/>
      </w:tblGrid>
      <w:tr w:rsidR="00863D7D" w:rsidRPr="000B1323" w14:paraId="47159FBB" w14:textId="77777777" w:rsidTr="000B1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C9F9FC" w:themeFill="accent3" w:themeFillTint="33"/>
          </w:tcPr>
          <w:p w14:paraId="287D6BE9" w14:textId="5C9D66EE" w:rsidR="00863D7D" w:rsidRPr="000B1323" w:rsidRDefault="000B1323" w:rsidP="003267A8">
            <w:pPr>
              <w:pStyle w:val="Normal0"/>
              <w:rPr>
                <w:b w:val="0"/>
                <w:bCs w:val="0"/>
                <w:szCs w:val="20"/>
              </w:rPr>
            </w:pPr>
            <w:commentRangeStart w:id="1"/>
            <w:r w:rsidRPr="000B1323">
              <w:rPr>
                <w:noProof/>
              </w:rPr>
              <w:drawing>
                <wp:inline distT="0" distB="0" distL="0" distR="0" wp14:anchorId="23CA95B9" wp14:editId="739336BD">
                  <wp:extent cx="2727374" cy="916783"/>
                  <wp:effectExtent l="0" t="0" r="0" b="0"/>
                  <wp:docPr id="1946475098" name="Picture 1" descr="Succulent fatty meat linked to the spine of live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cculent fatty meat linked to the spine of live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5935" cy="923022"/>
                          </a:xfrm>
                          <a:prstGeom prst="rect">
                            <a:avLst/>
                          </a:prstGeom>
                          <a:noFill/>
                          <a:ln>
                            <a:noFill/>
                          </a:ln>
                        </pic:spPr>
                      </pic:pic>
                    </a:graphicData>
                  </a:graphic>
                </wp:inline>
              </w:drawing>
            </w:r>
            <w:commentRangeEnd w:id="1"/>
            <w:r>
              <w:rPr>
                <w:rStyle w:val="CommentReference"/>
                <w:b w:val="0"/>
                <w:bCs w:val="0"/>
              </w:rPr>
              <w:commentReference w:id="1"/>
            </w:r>
          </w:p>
        </w:tc>
        <w:tc>
          <w:tcPr>
            <w:tcW w:w="8124" w:type="dxa"/>
            <w:shd w:val="clear" w:color="auto" w:fill="C9F9FC" w:themeFill="accent3" w:themeFillTint="33"/>
          </w:tcPr>
          <w:p w14:paraId="6EA18FC6" w14:textId="5713726F" w:rsidR="00863D7D" w:rsidRPr="000B1323" w:rsidRDefault="00863D7D" w:rsidP="003267A8">
            <w:pPr>
              <w:pStyle w:val="Normal0"/>
              <w:cnfStyle w:val="100000000000" w:firstRow="1" w:lastRow="0" w:firstColumn="0" w:lastColumn="0" w:oddVBand="0" w:evenVBand="0" w:oddHBand="0" w:evenHBand="0" w:firstRowFirstColumn="0" w:firstRowLastColumn="0" w:lastRowFirstColumn="0" w:lastRowLastColumn="0"/>
              <w:rPr>
                <w:b w:val="0"/>
                <w:bCs w:val="0"/>
                <w:szCs w:val="20"/>
              </w:rPr>
            </w:pPr>
            <w:r w:rsidRPr="000B1323">
              <w:rPr>
                <w:b w:val="0"/>
                <w:bCs w:val="0"/>
                <w:szCs w:val="20"/>
              </w:rPr>
              <w:t>Por lo tanto, es fundamental seguir mejorando los estándares de calidad para ofrecer, día a día, un producto cárnico que cumpla con las expectativas del mercado, tanto a nivel nacional como internacional.</w:t>
            </w:r>
          </w:p>
        </w:tc>
      </w:tr>
    </w:tbl>
    <w:p w14:paraId="44B24A85" w14:textId="77777777" w:rsidR="003267A8" w:rsidRDefault="003267A8">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00000043" w14:textId="77777777" w:rsidR="00FF258C" w:rsidRDefault="00FF258C">
      <w:pPr>
        <w:pStyle w:val="Normal0"/>
        <w:rPr>
          <w:bCs/>
          <w:szCs w:val="20"/>
        </w:rPr>
      </w:pPr>
    </w:p>
    <w:p w14:paraId="42402CAB" w14:textId="12C64E02" w:rsidR="00E22745" w:rsidRPr="00E22745" w:rsidRDefault="00E22745" w:rsidP="002178D3">
      <w:pPr>
        <w:pStyle w:val="Normal0"/>
        <w:numPr>
          <w:ilvl w:val="3"/>
          <w:numId w:val="4"/>
        </w:numPr>
        <w:rPr>
          <w:lang w:val="es-MX"/>
        </w:rPr>
      </w:pPr>
      <w:bookmarkStart w:id="2" w:name="_Hlk179628619"/>
      <w:r w:rsidRPr="00E22745">
        <w:rPr>
          <w:b/>
          <w:bCs/>
          <w:lang w:val="es-MX"/>
        </w:rPr>
        <w:t>Factores que afectan la calidad de la carn</w:t>
      </w:r>
      <w:commentRangeStart w:id="3"/>
      <w:r w:rsidRPr="00E22745">
        <w:rPr>
          <w:b/>
          <w:bCs/>
          <w:lang w:val="es-MX"/>
        </w:rPr>
        <w:t>e</w:t>
      </w:r>
      <w:commentRangeEnd w:id="3"/>
      <w:r w:rsidR="009D556A">
        <w:rPr>
          <w:rStyle w:val="CommentReference"/>
        </w:rPr>
        <w:commentReference w:id="3"/>
      </w:r>
      <w:bookmarkEnd w:id="2"/>
    </w:p>
    <w:p w14:paraId="32FE6C85" w14:textId="77777777" w:rsidR="00E22745" w:rsidRPr="00E22745" w:rsidRDefault="00E22745" w:rsidP="00E22745">
      <w:pPr>
        <w:pStyle w:val="Normal0"/>
        <w:rPr>
          <w:lang w:val="es-MX"/>
        </w:rPr>
      </w:pPr>
      <w:r w:rsidRPr="00E22745">
        <w:rPr>
          <w:lang w:val="es-MX"/>
        </w:rPr>
        <w:t>La calidad de la carne puede clasificarse en dos grandes categorías según la percepción del cliente:</w:t>
      </w:r>
    </w:p>
    <w:p w14:paraId="4697AACC" w14:textId="177743A2" w:rsidR="00E22745" w:rsidRPr="00E22745" w:rsidRDefault="009D556A" w:rsidP="00E22745">
      <w:pPr>
        <w:pStyle w:val="Normal0"/>
        <w:rPr>
          <w:lang w:val="es-MX"/>
        </w:rPr>
      </w:pPr>
      <w:r w:rsidRPr="009D556A">
        <w:rPr>
          <w:bCs/>
          <w:noProof/>
        </w:rPr>
        <w:drawing>
          <wp:inline distT="0" distB="0" distL="0" distR="0" wp14:anchorId="556A62EF" wp14:editId="6FA233B1">
            <wp:extent cx="6332220" cy="1783715"/>
            <wp:effectExtent l="0" t="19050" r="0" b="26035"/>
            <wp:docPr id="1460458317" name="Diagram 1">
              <a:extLst xmlns:a="http://schemas.openxmlformats.org/drawingml/2006/main">
                <a:ext uri="{FF2B5EF4-FFF2-40B4-BE49-F238E27FC236}">
                  <a16:creationId xmlns:a16="http://schemas.microsoft.com/office/drawing/2014/main" id="{BCC951C1-968F-192F-644C-D6D7F237BFA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3803FDB" w14:textId="77777777" w:rsidR="00E22745" w:rsidRDefault="00E22745" w:rsidP="00E22745">
      <w:pPr>
        <w:pStyle w:val="Normal0"/>
        <w:rPr>
          <w:lang w:val="es-MX"/>
        </w:rPr>
      </w:pPr>
      <w:r w:rsidRPr="00E22745">
        <w:rPr>
          <w:lang w:val="es-MX"/>
        </w:rPr>
        <w:t>La calidad de la carne está influenciada por diversos factores, tanto internos como externos, que incluyen el manejo y almacenamiento. Los factores principales que determinan el grado de calidad son: especie, raza, alimentación, edad, sexo y zona anatómica.</w:t>
      </w:r>
    </w:p>
    <w:tbl>
      <w:tblPr>
        <w:tblStyle w:val="TableGrid"/>
        <w:tblW w:w="0" w:type="auto"/>
        <w:tblLook w:val="04A0" w:firstRow="1" w:lastRow="0" w:firstColumn="1" w:lastColumn="0" w:noHBand="0" w:noVBand="1"/>
      </w:tblPr>
      <w:tblGrid>
        <w:gridCol w:w="9962"/>
      </w:tblGrid>
      <w:tr w:rsidR="00EF4DDE" w14:paraId="6CA5F74D" w14:textId="77777777" w:rsidTr="00EF4DDE">
        <w:tc>
          <w:tcPr>
            <w:tcW w:w="9962" w:type="dxa"/>
            <w:shd w:val="clear" w:color="auto" w:fill="A5C249" w:themeFill="accent6"/>
          </w:tcPr>
          <w:p w14:paraId="41ABBC8D" w14:textId="1EB68936" w:rsidR="00EF4DDE" w:rsidRPr="00EF4DDE" w:rsidRDefault="00EF4DDE" w:rsidP="00EF4DDE">
            <w:pPr>
              <w:pStyle w:val="Normal0"/>
              <w:jc w:val="center"/>
              <w:rPr>
                <w:lang w:val="es-MX"/>
              </w:rPr>
            </w:pPr>
            <w:proofErr w:type="spellStart"/>
            <w:r w:rsidRPr="00EF4DDE">
              <w:rPr>
                <w:lang w:val="es-MX"/>
              </w:rPr>
              <w:lastRenderedPageBreak/>
              <w:t>Slide</w:t>
            </w:r>
            <w:proofErr w:type="spellEnd"/>
          </w:p>
          <w:p w14:paraId="5F7A29E4" w14:textId="02FF2E86" w:rsidR="00EF4DDE" w:rsidRDefault="00EF4DDE" w:rsidP="00EF4DDE">
            <w:pPr>
              <w:pStyle w:val="Normal0"/>
              <w:jc w:val="center"/>
              <w:rPr>
                <w:lang w:val="es-MX"/>
              </w:rPr>
            </w:pPr>
            <w:proofErr w:type="spellStart"/>
            <w:r w:rsidRPr="00EF4DDE">
              <w:rPr>
                <w:lang w:val="es-MX"/>
              </w:rPr>
              <w:t>CF03_1_</w:t>
            </w:r>
            <w:r w:rsidRPr="00EF4DDE">
              <w:rPr>
                <w:lang w:val="es-MX"/>
              </w:rPr>
              <w:t>Factores</w:t>
            </w:r>
            <w:proofErr w:type="spellEnd"/>
            <w:r w:rsidRPr="00EF4DDE">
              <w:rPr>
                <w:lang w:val="es-MX"/>
              </w:rPr>
              <w:t xml:space="preserve"> que afectan la calidad de la carne</w:t>
            </w:r>
          </w:p>
        </w:tc>
      </w:tr>
    </w:tbl>
    <w:p w14:paraId="2E4F928B" w14:textId="77777777" w:rsidR="00E22745" w:rsidRDefault="00E22745" w:rsidP="00E22745">
      <w:pPr>
        <w:pStyle w:val="Normal0"/>
        <w:rPr>
          <w:lang w:val="es-MX"/>
        </w:rPr>
      </w:pPr>
    </w:p>
    <w:p w14:paraId="2526351D" w14:textId="35367EE7" w:rsidR="001F6C42" w:rsidRDefault="001F6C42" w:rsidP="00F657E6">
      <w:pPr>
        <w:pStyle w:val="Normal0"/>
        <w:numPr>
          <w:ilvl w:val="3"/>
          <w:numId w:val="4"/>
        </w:numPr>
        <w:rPr>
          <w:b/>
          <w:bCs/>
          <w:szCs w:val="20"/>
          <w:lang w:val="es-MX"/>
        </w:rPr>
      </w:pPr>
      <w:bookmarkStart w:id="4" w:name="_Hlk179628630"/>
      <w:r w:rsidRPr="001F6C42">
        <w:rPr>
          <w:b/>
          <w:bCs/>
          <w:szCs w:val="20"/>
          <w:lang w:val="es-MX"/>
        </w:rPr>
        <w:t>Composición de la carne</w:t>
      </w:r>
      <w:bookmarkEnd w:id="4"/>
    </w:p>
    <w:tbl>
      <w:tblPr>
        <w:tblStyle w:val="TableNormal1"/>
        <w:tblW w:w="0" w:type="auto"/>
        <w:tblInd w:w="5" w:type="dxa"/>
        <w:tblLook w:val="04A0" w:firstRow="1" w:lastRow="0" w:firstColumn="1" w:lastColumn="0" w:noHBand="0" w:noVBand="1"/>
      </w:tblPr>
      <w:tblGrid>
        <w:gridCol w:w="7054"/>
        <w:gridCol w:w="2913"/>
      </w:tblGrid>
      <w:tr w:rsidR="00F657E6" w14:paraId="2D9A90CB" w14:textId="77777777" w:rsidTr="00F657E6">
        <w:tc>
          <w:tcPr>
            <w:tcW w:w="7225" w:type="dxa"/>
          </w:tcPr>
          <w:p w14:paraId="4D2E6E97" w14:textId="403A2782" w:rsidR="00F657E6" w:rsidRDefault="00F657E6" w:rsidP="00F657E6">
            <w:pPr>
              <w:pStyle w:val="Normal0"/>
              <w:rPr>
                <w:szCs w:val="20"/>
                <w:lang w:val="es-MX"/>
              </w:rPr>
            </w:pPr>
            <w:r w:rsidRPr="001F6C42">
              <w:rPr>
                <w:szCs w:val="20"/>
                <w:lang w:val="es-MX"/>
              </w:rPr>
              <w:t xml:space="preserve">La carne está compuesta por tejido </w:t>
            </w:r>
            <w:r w:rsidRPr="001F6C42">
              <w:rPr>
                <w:b/>
                <w:bCs/>
                <w:szCs w:val="20"/>
                <w:lang w:val="es-MX"/>
              </w:rPr>
              <w:t>muscular, conjuntivo, adiposo y nervioso;</w:t>
            </w:r>
            <w:r w:rsidRPr="001F6C42">
              <w:rPr>
                <w:szCs w:val="20"/>
                <w:lang w:val="es-MX"/>
              </w:rPr>
              <w:t xml:space="preserve"> estos tejidos se transforman en carne a través de procesos bioquímicos y físicos que ocurren después del sacrificio.</w:t>
            </w:r>
          </w:p>
        </w:tc>
        <w:tc>
          <w:tcPr>
            <w:tcW w:w="2737" w:type="dxa"/>
          </w:tcPr>
          <w:p w14:paraId="09556F46" w14:textId="1347E443" w:rsidR="00F657E6" w:rsidRDefault="00F657E6" w:rsidP="00F657E6">
            <w:pPr>
              <w:pStyle w:val="Normal0"/>
              <w:rPr>
                <w:szCs w:val="20"/>
                <w:lang w:val="es-MX"/>
              </w:rPr>
            </w:pPr>
            <w:commentRangeStart w:id="5"/>
            <w:r>
              <w:rPr>
                <w:noProof/>
              </w:rPr>
              <w:drawing>
                <wp:inline distT="0" distB="0" distL="0" distR="0" wp14:anchorId="037619DF" wp14:editId="79E8A2F9">
                  <wp:extent cx="1849972" cy="1266092"/>
                  <wp:effectExtent l="0" t="0" r="0" b="0"/>
                  <wp:docPr id="871130073" name="Picture 9" descr="bistecs de carne cruda fresca en una tabla de cortar de madera acompañados de romero, tomates, ajo y espe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istecs de carne cruda fresca en una tabla de cortar de madera acompañados de romero, tomates, ajo y especia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7044" cy="1270932"/>
                          </a:xfrm>
                          <a:prstGeom prst="rect">
                            <a:avLst/>
                          </a:prstGeom>
                          <a:noFill/>
                          <a:ln>
                            <a:noFill/>
                          </a:ln>
                        </pic:spPr>
                      </pic:pic>
                    </a:graphicData>
                  </a:graphic>
                </wp:inline>
              </w:drawing>
            </w:r>
            <w:commentRangeEnd w:id="5"/>
            <w:r>
              <w:rPr>
                <w:rStyle w:val="CommentReference"/>
              </w:rPr>
              <w:commentReference w:id="5"/>
            </w:r>
          </w:p>
        </w:tc>
      </w:tr>
    </w:tbl>
    <w:p w14:paraId="003215E9" w14:textId="77777777" w:rsidR="00F657E6" w:rsidRPr="001F6C42" w:rsidRDefault="00F657E6" w:rsidP="00F657E6">
      <w:pPr>
        <w:pStyle w:val="Normal0"/>
        <w:rPr>
          <w:szCs w:val="20"/>
          <w:lang w:val="es-MX"/>
        </w:rPr>
      </w:pPr>
    </w:p>
    <w:p w14:paraId="45D06224" w14:textId="1CECB721" w:rsidR="001F6C42" w:rsidRPr="001F6C42" w:rsidRDefault="001F6C42" w:rsidP="001F6C42">
      <w:pPr>
        <w:pStyle w:val="Normal0"/>
        <w:rPr>
          <w:szCs w:val="20"/>
          <w:lang w:val="es-MX"/>
        </w:rPr>
      </w:pPr>
    </w:p>
    <w:p w14:paraId="6651D94A" w14:textId="77777777" w:rsidR="001F6C42" w:rsidRDefault="001F6C42" w:rsidP="001F6C42">
      <w:pPr>
        <w:pStyle w:val="Normal0"/>
        <w:rPr>
          <w:szCs w:val="20"/>
          <w:lang w:val="es-MX"/>
        </w:rPr>
      </w:pPr>
      <w:r w:rsidRPr="001F6C42">
        <w:rPr>
          <w:szCs w:val="20"/>
          <w:lang w:val="es-MX"/>
        </w:rPr>
        <w:t xml:space="preserve">Con la muerte del animal, se activa el proceso de </w:t>
      </w:r>
      <w:r w:rsidRPr="001F6C42">
        <w:rPr>
          <w:b/>
          <w:bCs/>
          <w:szCs w:val="20"/>
          <w:lang w:val="es-MX"/>
        </w:rPr>
        <w:t>apoptosis o muerte celular.</w:t>
      </w:r>
      <w:r w:rsidRPr="001F6C42">
        <w:rPr>
          <w:szCs w:val="20"/>
          <w:lang w:val="es-MX"/>
        </w:rPr>
        <w:t xml:space="preserve"> Las reservas de </w:t>
      </w:r>
      <w:r w:rsidRPr="001F6C42">
        <w:rPr>
          <w:b/>
          <w:bCs/>
          <w:szCs w:val="20"/>
          <w:lang w:val="es-MX"/>
        </w:rPr>
        <w:t>glucógeno presentes en el músculo</w:t>
      </w:r>
      <w:r w:rsidRPr="001F6C42">
        <w:rPr>
          <w:szCs w:val="20"/>
          <w:lang w:val="es-MX"/>
        </w:rPr>
        <w:t xml:space="preserve"> se utilizan para formar ácido láctico, lo que disminuye el pH debido a su acidez, iniciando así la conversión del músculo en carne.</w:t>
      </w:r>
    </w:p>
    <w:p w14:paraId="15EB5EEA" w14:textId="329C204E" w:rsidR="005C3FB8" w:rsidRPr="001F6C42" w:rsidRDefault="005C3FB8" w:rsidP="005C3FB8">
      <w:pPr>
        <w:pStyle w:val="Normal0"/>
        <w:jc w:val="center"/>
        <w:rPr>
          <w:szCs w:val="20"/>
          <w:lang w:val="es-MX"/>
        </w:rPr>
      </w:pPr>
      <w:commentRangeStart w:id="6"/>
      <w:r>
        <w:rPr>
          <w:noProof/>
        </w:rPr>
        <w:drawing>
          <wp:inline distT="0" distB="0" distL="0" distR="0" wp14:anchorId="037CE49B" wp14:editId="1BB6398C">
            <wp:extent cx="1688123" cy="1688123"/>
            <wp:effectExtent l="0" t="0" r="7620" b="7620"/>
            <wp:docPr id="1306901082" name="Picture 10" descr="un montón de carnes en rebanadas están en una tabla de co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 montón de carnes en rebanadas están en una tabla de corta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2881" cy="1692881"/>
                    </a:xfrm>
                    <a:prstGeom prst="rect">
                      <a:avLst/>
                    </a:prstGeom>
                    <a:noFill/>
                    <a:ln>
                      <a:noFill/>
                    </a:ln>
                  </pic:spPr>
                </pic:pic>
              </a:graphicData>
            </a:graphic>
          </wp:inline>
        </w:drawing>
      </w:r>
      <w:commentRangeEnd w:id="6"/>
      <w:r>
        <w:rPr>
          <w:rStyle w:val="CommentReference"/>
        </w:rPr>
        <w:commentReference w:id="6"/>
      </w:r>
    </w:p>
    <w:p w14:paraId="6D09E065" w14:textId="77777777" w:rsidR="001F6C42" w:rsidRPr="001F6C42" w:rsidRDefault="001F6C42" w:rsidP="001F6C42">
      <w:pPr>
        <w:pStyle w:val="Normal0"/>
        <w:rPr>
          <w:szCs w:val="20"/>
          <w:lang w:val="es-MX"/>
        </w:rPr>
      </w:pPr>
      <w:r w:rsidRPr="001F6C42">
        <w:rPr>
          <w:szCs w:val="20"/>
          <w:lang w:val="es-MX"/>
        </w:rPr>
        <w:t xml:space="preserve">Si el glucógeno muscular es insuficiente debido a situaciones de estrés, el </w:t>
      </w:r>
      <w:r w:rsidRPr="001F6C42">
        <w:rPr>
          <w:b/>
          <w:bCs/>
          <w:szCs w:val="20"/>
          <w:lang w:val="es-MX"/>
        </w:rPr>
        <w:t>pH final</w:t>
      </w:r>
      <w:r w:rsidRPr="001F6C42">
        <w:rPr>
          <w:szCs w:val="20"/>
          <w:lang w:val="es-MX"/>
        </w:rPr>
        <w:t xml:space="preserve"> de la carne puede ser </w:t>
      </w:r>
      <w:r w:rsidRPr="001F6C42">
        <w:rPr>
          <w:b/>
          <w:bCs/>
          <w:szCs w:val="20"/>
          <w:lang w:val="es-MX"/>
        </w:rPr>
        <w:t>alcalino,</w:t>
      </w:r>
      <w:r w:rsidRPr="001F6C42">
        <w:rPr>
          <w:szCs w:val="20"/>
          <w:lang w:val="es-MX"/>
        </w:rPr>
        <w:t xml:space="preserve"> superando un potencial de hidrogeniones de 6.0. En este caso, se estaría hablando de carne </w:t>
      </w:r>
      <w:proofErr w:type="spellStart"/>
      <w:r w:rsidRPr="001F6C42">
        <w:rPr>
          <w:i/>
          <w:iCs/>
          <w:szCs w:val="20"/>
          <w:lang w:val="es-MX"/>
        </w:rPr>
        <w:t>DFD</w:t>
      </w:r>
      <w:proofErr w:type="spellEnd"/>
      <w:r w:rsidRPr="001F6C42">
        <w:rPr>
          <w:szCs w:val="20"/>
          <w:lang w:val="es-MX"/>
        </w:rPr>
        <w:t xml:space="preserve"> (</w:t>
      </w:r>
      <w:proofErr w:type="spellStart"/>
      <w:r w:rsidRPr="001F6C42">
        <w:rPr>
          <w:szCs w:val="20"/>
          <w:lang w:val="es-MX"/>
        </w:rPr>
        <w:t>Dark</w:t>
      </w:r>
      <w:proofErr w:type="spellEnd"/>
      <w:r w:rsidRPr="001F6C42">
        <w:rPr>
          <w:szCs w:val="20"/>
          <w:lang w:val="es-MX"/>
        </w:rPr>
        <w:t xml:space="preserve"> </w:t>
      </w:r>
      <w:proofErr w:type="spellStart"/>
      <w:r w:rsidRPr="001F6C42">
        <w:rPr>
          <w:szCs w:val="20"/>
          <w:lang w:val="es-MX"/>
        </w:rPr>
        <w:t>Firm</w:t>
      </w:r>
      <w:proofErr w:type="spellEnd"/>
      <w:r w:rsidRPr="001F6C42">
        <w:rPr>
          <w:szCs w:val="20"/>
          <w:lang w:val="es-MX"/>
        </w:rPr>
        <w:t xml:space="preserve"> </w:t>
      </w:r>
      <w:proofErr w:type="spellStart"/>
      <w:r w:rsidRPr="001F6C42">
        <w:rPr>
          <w:szCs w:val="20"/>
          <w:lang w:val="es-MX"/>
        </w:rPr>
        <w:t>Dry</w:t>
      </w:r>
      <w:proofErr w:type="spellEnd"/>
      <w:r w:rsidRPr="001F6C42">
        <w:rPr>
          <w:szCs w:val="20"/>
          <w:lang w:val="es-MX"/>
        </w:rPr>
        <w:t xml:space="preserve">) o </w:t>
      </w:r>
      <w:proofErr w:type="spellStart"/>
      <w:r w:rsidRPr="001F6C42">
        <w:rPr>
          <w:i/>
          <w:iCs/>
          <w:szCs w:val="20"/>
          <w:lang w:val="es-MX"/>
        </w:rPr>
        <w:t>DFDB</w:t>
      </w:r>
      <w:proofErr w:type="spellEnd"/>
      <w:r w:rsidRPr="001F6C42">
        <w:rPr>
          <w:szCs w:val="20"/>
          <w:lang w:val="es-MX"/>
        </w:rPr>
        <w:t xml:space="preserve"> (</w:t>
      </w:r>
      <w:proofErr w:type="spellStart"/>
      <w:r w:rsidRPr="001F6C42">
        <w:rPr>
          <w:szCs w:val="20"/>
          <w:lang w:val="es-MX"/>
        </w:rPr>
        <w:t>Dark</w:t>
      </w:r>
      <w:proofErr w:type="spellEnd"/>
      <w:r w:rsidRPr="001F6C42">
        <w:rPr>
          <w:szCs w:val="20"/>
          <w:lang w:val="es-MX"/>
        </w:rPr>
        <w:t xml:space="preserve"> </w:t>
      </w:r>
      <w:proofErr w:type="spellStart"/>
      <w:r w:rsidRPr="001F6C42">
        <w:rPr>
          <w:szCs w:val="20"/>
          <w:lang w:val="es-MX"/>
        </w:rPr>
        <w:t>Firm</w:t>
      </w:r>
      <w:proofErr w:type="spellEnd"/>
      <w:r w:rsidRPr="001F6C42">
        <w:rPr>
          <w:szCs w:val="20"/>
          <w:lang w:val="es-MX"/>
        </w:rPr>
        <w:t xml:space="preserve"> </w:t>
      </w:r>
      <w:proofErr w:type="spellStart"/>
      <w:r w:rsidRPr="001F6C42">
        <w:rPr>
          <w:szCs w:val="20"/>
          <w:lang w:val="es-MX"/>
        </w:rPr>
        <w:t>Dry</w:t>
      </w:r>
      <w:proofErr w:type="spellEnd"/>
      <w:r w:rsidRPr="001F6C42">
        <w:rPr>
          <w:szCs w:val="20"/>
          <w:lang w:val="es-MX"/>
        </w:rPr>
        <w:t xml:space="preserve"> </w:t>
      </w:r>
      <w:proofErr w:type="spellStart"/>
      <w:r w:rsidRPr="001F6C42">
        <w:rPr>
          <w:szCs w:val="20"/>
          <w:lang w:val="es-MX"/>
        </w:rPr>
        <w:t>Beef</w:t>
      </w:r>
      <w:proofErr w:type="spellEnd"/>
      <w:r w:rsidRPr="001F6C42">
        <w:rPr>
          <w:szCs w:val="20"/>
          <w:lang w:val="es-MX"/>
        </w:rPr>
        <w:t xml:space="preserve">), por su traducción, </w:t>
      </w:r>
      <w:r w:rsidRPr="001F6C42">
        <w:rPr>
          <w:b/>
          <w:bCs/>
          <w:szCs w:val="20"/>
          <w:lang w:val="es-MX"/>
        </w:rPr>
        <w:t>"Carne de Res Oscura, Firme y Seca."</w:t>
      </w:r>
    </w:p>
    <w:p w14:paraId="48BADD54" w14:textId="77777777" w:rsidR="003624BF" w:rsidRDefault="003624BF" w:rsidP="001F6C42">
      <w:pPr>
        <w:pStyle w:val="Normal0"/>
        <w:rPr>
          <w:b/>
          <w:bCs/>
          <w:szCs w:val="20"/>
          <w:lang w:val="es-MX"/>
        </w:rPr>
      </w:pPr>
    </w:p>
    <w:p w14:paraId="2EF26DD7" w14:textId="6C064CBD" w:rsidR="001F6C42" w:rsidRPr="001F6C42" w:rsidRDefault="001F6C42" w:rsidP="001F6C42">
      <w:pPr>
        <w:pStyle w:val="Normal0"/>
        <w:rPr>
          <w:szCs w:val="20"/>
          <w:lang w:val="es-MX"/>
        </w:rPr>
      </w:pPr>
      <w:r w:rsidRPr="00AD0705">
        <w:rPr>
          <w:b/>
          <w:bCs/>
          <w:szCs w:val="20"/>
          <w:highlight w:val="yellow"/>
          <w:lang w:val="es-MX"/>
        </w:rPr>
        <w:t>El estrés</w:t>
      </w:r>
    </w:p>
    <w:p w14:paraId="256CA15B" w14:textId="77777777" w:rsidR="001F6C42" w:rsidRDefault="001F6C42" w:rsidP="001F6C42">
      <w:pPr>
        <w:pStyle w:val="Normal0"/>
        <w:rPr>
          <w:szCs w:val="20"/>
          <w:lang w:val="es-MX"/>
        </w:rPr>
      </w:pPr>
      <w:r w:rsidRPr="001F6C42">
        <w:rPr>
          <w:szCs w:val="20"/>
          <w:lang w:val="es-MX"/>
        </w:rPr>
        <w:t xml:space="preserve">Durante el sacrificio, varios factores pueden afectar negativamente el producto final destinado al consumidor. El estrés </w:t>
      </w:r>
      <w:proofErr w:type="spellStart"/>
      <w:r w:rsidRPr="001F6C42">
        <w:rPr>
          <w:szCs w:val="20"/>
          <w:lang w:val="es-MX"/>
        </w:rPr>
        <w:t>pre-mortem</w:t>
      </w:r>
      <w:proofErr w:type="spellEnd"/>
      <w:r w:rsidRPr="001F6C42">
        <w:rPr>
          <w:szCs w:val="20"/>
          <w:lang w:val="es-MX"/>
        </w:rPr>
        <w:t xml:space="preserve"> en los animales puede provocar la liberación de grandes cantidades de adrenalina y un desgaste energético considerable. Las causas más comunes de estrés en bovinos de carne incluyen:</w:t>
      </w:r>
    </w:p>
    <w:tbl>
      <w:tblPr>
        <w:tblStyle w:val="TableNormal1"/>
        <w:tblW w:w="0" w:type="auto"/>
        <w:tblInd w:w="5" w:type="dxa"/>
        <w:tblLook w:val="04A0" w:firstRow="1" w:lastRow="0" w:firstColumn="1" w:lastColumn="0" w:noHBand="0" w:noVBand="1"/>
      </w:tblPr>
      <w:tblGrid>
        <w:gridCol w:w="4462"/>
        <w:gridCol w:w="5505"/>
      </w:tblGrid>
      <w:tr w:rsidR="00CB6BAF" w14:paraId="05AA21C6" w14:textId="77777777" w:rsidTr="00CB6BAF">
        <w:tc>
          <w:tcPr>
            <w:tcW w:w="4981" w:type="dxa"/>
          </w:tcPr>
          <w:p w14:paraId="663FB288" w14:textId="6FCCA498" w:rsidR="00CB6BAF" w:rsidRDefault="00CB6BAF" w:rsidP="00CB6BAF">
            <w:pPr>
              <w:pStyle w:val="Normal0"/>
              <w:rPr>
                <w:szCs w:val="20"/>
                <w:lang w:val="es-MX"/>
              </w:rPr>
            </w:pPr>
            <w:commentRangeStart w:id="7"/>
            <w:r>
              <w:rPr>
                <w:noProof/>
              </w:rPr>
              <w:lastRenderedPageBreak/>
              <w:drawing>
                <wp:inline distT="0" distB="0" distL="0" distR="0" wp14:anchorId="731726FE" wp14:editId="55506FFE">
                  <wp:extent cx="3089081" cy="1696916"/>
                  <wp:effectExtent l="0" t="0" r="0" b="0"/>
                  <wp:docPr id="338016694" name="Picture 11" descr="Truck Transporting Cattle Herd on Rural Road Through Pastoral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ruck Transporting Cattle Herd on Rural Road Through Pastoral Landscap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5951" cy="1706183"/>
                          </a:xfrm>
                          <a:prstGeom prst="rect">
                            <a:avLst/>
                          </a:prstGeom>
                          <a:noFill/>
                          <a:ln>
                            <a:noFill/>
                          </a:ln>
                        </pic:spPr>
                      </pic:pic>
                    </a:graphicData>
                  </a:graphic>
                </wp:inline>
              </w:drawing>
            </w:r>
            <w:commentRangeEnd w:id="7"/>
            <w:r>
              <w:rPr>
                <w:rStyle w:val="CommentReference"/>
              </w:rPr>
              <w:commentReference w:id="7"/>
            </w:r>
          </w:p>
        </w:tc>
        <w:tc>
          <w:tcPr>
            <w:tcW w:w="4981" w:type="dxa"/>
          </w:tcPr>
          <w:p w14:paraId="34B10218" w14:textId="3F484BFB" w:rsidR="00CB6BAF" w:rsidRDefault="00CB6BAF" w:rsidP="00CB6BAF">
            <w:pPr>
              <w:pStyle w:val="Normal0"/>
              <w:rPr>
                <w:szCs w:val="20"/>
                <w:lang w:val="es-MX"/>
              </w:rPr>
            </w:pPr>
            <w:r w:rsidRPr="00CB6BAF">
              <w:rPr>
                <w:bCs/>
                <w:noProof/>
                <w:szCs w:val="20"/>
              </w:rPr>
              <w:drawing>
                <wp:inline distT="0" distB="0" distL="0" distR="0" wp14:anchorId="5397B1D3" wp14:editId="175D6596">
                  <wp:extent cx="3782060" cy="2277208"/>
                  <wp:effectExtent l="0" t="0" r="27940" b="8890"/>
                  <wp:docPr id="2066883915" name="Diagram 1">
                    <a:extLst xmlns:a="http://schemas.openxmlformats.org/drawingml/2006/main">
                      <a:ext uri="{FF2B5EF4-FFF2-40B4-BE49-F238E27FC236}">
                        <a16:creationId xmlns:a16="http://schemas.microsoft.com/office/drawing/2014/main" id="{ACEF2781-7B7B-AF96-5FEB-56CE2AE746B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tc>
      </w:tr>
    </w:tbl>
    <w:p w14:paraId="3FDA7B05" w14:textId="5C5B8B67" w:rsidR="001F6C42" w:rsidRPr="001F6C42" w:rsidRDefault="001F6C42" w:rsidP="001F6C42">
      <w:pPr>
        <w:pStyle w:val="Normal0"/>
        <w:rPr>
          <w:szCs w:val="20"/>
          <w:lang w:val="es-MX"/>
        </w:rPr>
      </w:pPr>
    </w:p>
    <w:p w14:paraId="3BAE461C" w14:textId="47F87057" w:rsidR="001F6C42" w:rsidRDefault="00BB03B1" w:rsidP="001F6C42">
      <w:pPr>
        <w:pStyle w:val="Normal0"/>
        <w:rPr>
          <w:b/>
          <w:bCs/>
          <w:szCs w:val="20"/>
          <w:lang w:val="es-MX"/>
        </w:rPr>
      </w:pPr>
      <w:bookmarkStart w:id="8" w:name="_Hlk179628646"/>
      <w:r>
        <w:rPr>
          <w:b/>
          <w:bCs/>
          <w:szCs w:val="20"/>
          <w:lang w:val="es-MX"/>
        </w:rPr>
        <w:t xml:space="preserve">2.1. </w:t>
      </w:r>
      <w:r w:rsidR="001F6C42" w:rsidRPr="001F6C42">
        <w:rPr>
          <w:b/>
          <w:bCs/>
          <w:szCs w:val="20"/>
          <w:lang w:val="es-MX"/>
        </w:rPr>
        <w:t>Componentes químicos</w:t>
      </w:r>
      <w:bookmarkEnd w:id="8"/>
    </w:p>
    <w:p w14:paraId="25173FF5" w14:textId="3AE11231" w:rsidR="00BB03B1" w:rsidRPr="001F6C42" w:rsidRDefault="00BB03B1" w:rsidP="001F6C42">
      <w:pPr>
        <w:pStyle w:val="Normal0"/>
        <w:rPr>
          <w:szCs w:val="20"/>
          <w:lang w:val="es-MX"/>
        </w:rPr>
      </w:pPr>
      <w:r w:rsidRPr="00BB03B1">
        <w:rPr>
          <w:bCs/>
          <w:szCs w:val="20"/>
        </w:rPr>
        <w:t>Los componentes químicos de la carne incluyen agua, proteínas, grasas y una pequeña cantidad de carbohidratos.</w:t>
      </w:r>
    </w:p>
    <w:p w14:paraId="7AF1ED5B" w14:textId="77777777" w:rsidR="00BB03B1" w:rsidRDefault="001F6C42" w:rsidP="001F6C42">
      <w:pPr>
        <w:pStyle w:val="Normal0"/>
        <w:rPr>
          <w:szCs w:val="20"/>
          <w:lang w:val="es-MX"/>
        </w:rPr>
      </w:pPr>
      <w:r w:rsidRPr="001F6C42">
        <w:rPr>
          <w:b/>
          <w:bCs/>
          <w:szCs w:val="20"/>
          <w:highlight w:val="yellow"/>
          <w:lang w:val="es-MX"/>
        </w:rPr>
        <w:t>Agua</w:t>
      </w:r>
    </w:p>
    <w:p w14:paraId="27C46B1A" w14:textId="4AA36F4E" w:rsidR="001F6C42" w:rsidRDefault="001F6C42" w:rsidP="001F6C42">
      <w:pPr>
        <w:pStyle w:val="Normal0"/>
        <w:rPr>
          <w:szCs w:val="20"/>
          <w:lang w:val="es-MX"/>
        </w:rPr>
      </w:pPr>
      <w:r w:rsidRPr="001F6C42">
        <w:rPr>
          <w:szCs w:val="20"/>
          <w:lang w:val="es-MX"/>
        </w:rPr>
        <w:t xml:space="preserve">La cantidad de agua en la carne está directamente relacionada con el contenido de grasa y varía entre el </w:t>
      </w:r>
      <w:r w:rsidRPr="001F6C42">
        <w:rPr>
          <w:b/>
          <w:bCs/>
          <w:szCs w:val="20"/>
          <w:lang w:val="es-MX"/>
        </w:rPr>
        <w:t xml:space="preserve">60 % </w:t>
      </w:r>
      <w:r w:rsidRPr="001F6C42">
        <w:rPr>
          <w:szCs w:val="20"/>
          <w:lang w:val="es-MX"/>
        </w:rPr>
        <w:t>y el</w:t>
      </w:r>
      <w:r w:rsidRPr="001F6C42">
        <w:rPr>
          <w:b/>
          <w:bCs/>
          <w:szCs w:val="20"/>
          <w:lang w:val="es-MX"/>
        </w:rPr>
        <w:t xml:space="preserve"> 80 %. </w:t>
      </w:r>
      <w:r w:rsidRPr="001F6C42">
        <w:rPr>
          <w:szCs w:val="20"/>
          <w:lang w:val="es-MX"/>
        </w:rPr>
        <w:t>El agua contribuye a la jugosidad y a otros atributos como la textura, el color y la firmeza de la carne.</w:t>
      </w:r>
    </w:p>
    <w:p w14:paraId="3F9E74A2" w14:textId="2B792839" w:rsidR="00206165" w:rsidRDefault="00206165" w:rsidP="00206165">
      <w:pPr>
        <w:pStyle w:val="Normal0"/>
        <w:jc w:val="center"/>
        <w:rPr>
          <w:szCs w:val="20"/>
          <w:lang w:val="es-MX"/>
        </w:rPr>
      </w:pPr>
      <w:commentRangeStart w:id="9"/>
      <w:r>
        <w:rPr>
          <w:noProof/>
        </w:rPr>
        <w:drawing>
          <wp:inline distT="0" distB="0" distL="0" distR="0" wp14:anchorId="319149EE" wp14:editId="34F304F9">
            <wp:extent cx="2611511" cy="1740822"/>
            <wp:effectExtent l="0" t="0" r="0" b="0"/>
            <wp:docPr id="611116951" name="Picture 12" descr="Filete de carne de ballena cruda de primera calidad en rodajas sobre una tabla de cortar de piedra de mármol aislada en el cuadro blanco. Cerrar, vista lat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lete de carne de ballena cruda de primera calidad en rodajas sobre una tabla de cortar de piedra de mármol aislada en el cuadro blanco. Cerrar, vista later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6596" cy="1744212"/>
                    </a:xfrm>
                    <a:prstGeom prst="rect">
                      <a:avLst/>
                    </a:prstGeom>
                    <a:noFill/>
                    <a:ln>
                      <a:noFill/>
                    </a:ln>
                  </pic:spPr>
                </pic:pic>
              </a:graphicData>
            </a:graphic>
          </wp:inline>
        </w:drawing>
      </w:r>
      <w:commentRangeEnd w:id="9"/>
      <w:r>
        <w:rPr>
          <w:rStyle w:val="CommentReference"/>
        </w:rPr>
        <w:commentReference w:id="9"/>
      </w:r>
    </w:p>
    <w:p w14:paraId="73B0A025" w14:textId="77777777" w:rsidR="00206165" w:rsidRPr="001F6C42" w:rsidRDefault="00206165" w:rsidP="001F6C42">
      <w:pPr>
        <w:pStyle w:val="Normal0"/>
        <w:rPr>
          <w:szCs w:val="20"/>
          <w:lang w:val="es-MX"/>
        </w:rPr>
      </w:pPr>
    </w:p>
    <w:p w14:paraId="5C4B01BD" w14:textId="77777777" w:rsidR="00BB03B1" w:rsidRDefault="001F6C42" w:rsidP="001F6C42">
      <w:pPr>
        <w:pStyle w:val="Normal0"/>
        <w:rPr>
          <w:szCs w:val="20"/>
          <w:lang w:val="es-MX"/>
        </w:rPr>
      </w:pPr>
      <w:r w:rsidRPr="001F6C42">
        <w:rPr>
          <w:b/>
          <w:bCs/>
          <w:szCs w:val="20"/>
          <w:highlight w:val="yellow"/>
          <w:lang w:val="es-MX"/>
        </w:rPr>
        <w:t>Proteínas</w:t>
      </w:r>
    </w:p>
    <w:p w14:paraId="10CCEC30" w14:textId="208E7928" w:rsidR="00BB03B1" w:rsidRDefault="001F6C42" w:rsidP="001F6C42">
      <w:pPr>
        <w:pStyle w:val="Normal0"/>
        <w:rPr>
          <w:szCs w:val="20"/>
          <w:lang w:val="es-MX"/>
        </w:rPr>
      </w:pPr>
      <w:r w:rsidRPr="001F6C42">
        <w:rPr>
          <w:szCs w:val="20"/>
          <w:lang w:val="es-MX"/>
        </w:rPr>
        <w:t>Las proteínas de la carne se dividen en tres grupos principales:</w:t>
      </w:r>
    </w:p>
    <w:p w14:paraId="11BC2881" w14:textId="77777777" w:rsidR="00DF7CC7" w:rsidRPr="00DF7CC7" w:rsidRDefault="00DF7CC7" w:rsidP="00DF7CC7">
      <w:pPr>
        <w:pStyle w:val="Normal0"/>
        <w:rPr>
          <w:lang w:val="es-MX"/>
        </w:rPr>
      </w:pPr>
      <w:r w:rsidRPr="00DF7CC7">
        <w:rPr>
          <w:lang w:val="es-MX"/>
        </w:rPr>
        <w:t>Aquí tienes la tabla con la información solicitada:</w:t>
      </w:r>
    </w:p>
    <w:tbl>
      <w:tblPr>
        <w:tblStyle w:val="TableGrid"/>
        <w:tblW w:w="10065" w:type="dxa"/>
        <w:tblInd w:w="-5" w:type="dxa"/>
        <w:tblLook w:val="04A0" w:firstRow="1" w:lastRow="0" w:firstColumn="1" w:lastColumn="0" w:noHBand="0" w:noVBand="1"/>
      </w:tblPr>
      <w:tblGrid>
        <w:gridCol w:w="3576"/>
        <w:gridCol w:w="6489"/>
      </w:tblGrid>
      <w:tr w:rsidR="00DB7298" w:rsidRPr="00DF7CC7" w14:paraId="5CDB0019" w14:textId="3258F569" w:rsidTr="005E1412">
        <w:trPr>
          <w:trHeight w:val="2936"/>
        </w:trPr>
        <w:tc>
          <w:tcPr>
            <w:tcW w:w="3576" w:type="dxa"/>
          </w:tcPr>
          <w:p w14:paraId="37CC2D3E" w14:textId="69993E45" w:rsidR="00DB7298" w:rsidRPr="00DF7CC7" w:rsidRDefault="00DB7298" w:rsidP="00DF7CC7">
            <w:pPr>
              <w:pStyle w:val="Normal0"/>
              <w:rPr>
                <w:lang w:val="es-MX"/>
              </w:rPr>
            </w:pPr>
            <w:commentRangeStart w:id="10"/>
            <w:r w:rsidRPr="00071652">
              <w:rPr>
                <w:noProof/>
                <w:lang w:val="es-MX"/>
              </w:rPr>
              <w:lastRenderedPageBreak/>
              <w:drawing>
                <wp:inline distT="0" distB="0" distL="0" distR="0" wp14:anchorId="36F6D8A0" wp14:editId="39A5656B">
                  <wp:extent cx="2127738" cy="1683034"/>
                  <wp:effectExtent l="0" t="0" r="6350" b="0"/>
                  <wp:docPr id="70448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88544" name=""/>
                          <pic:cNvPicPr/>
                        </pic:nvPicPr>
                        <pic:blipFill>
                          <a:blip r:embed="rId31"/>
                          <a:stretch>
                            <a:fillRect/>
                          </a:stretch>
                        </pic:blipFill>
                        <pic:spPr>
                          <a:xfrm>
                            <a:off x="0" y="0"/>
                            <a:ext cx="2135614" cy="1689264"/>
                          </a:xfrm>
                          <a:prstGeom prst="rect">
                            <a:avLst/>
                          </a:prstGeom>
                        </pic:spPr>
                      </pic:pic>
                    </a:graphicData>
                  </a:graphic>
                </wp:inline>
              </w:drawing>
            </w:r>
            <w:commentRangeEnd w:id="10"/>
            <w:r>
              <w:rPr>
                <w:rStyle w:val="CommentReference"/>
              </w:rPr>
              <w:commentReference w:id="10"/>
            </w:r>
          </w:p>
        </w:tc>
        <w:tc>
          <w:tcPr>
            <w:tcW w:w="6489" w:type="dxa"/>
          </w:tcPr>
          <w:p w14:paraId="70510CFF" w14:textId="77777777" w:rsidR="00DB7298" w:rsidRDefault="00DB7298" w:rsidP="00DF7CC7">
            <w:pPr>
              <w:pStyle w:val="Normal0"/>
              <w:spacing w:line="276" w:lineRule="auto"/>
              <w:rPr>
                <w:lang w:val="es-MX"/>
              </w:rPr>
            </w:pPr>
          </w:p>
          <w:tbl>
            <w:tblPr>
              <w:tblStyle w:val="TableGrid"/>
              <w:tblW w:w="0" w:type="auto"/>
              <w:shd w:val="clear" w:color="auto" w:fill="A5C249" w:themeFill="accent6"/>
              <w:tblLook w:val="04A0" w:firstRow="1" w:lastRow="0" w:firstColumn="1" w:lastColumn="0" w:noHBand="0" w:noVBand="1"/>
            </w:tblPr>
            <w:tblGrid>
              <w:gridCol w:w="6263"/>
            </w:tblGrid>
            <w:tr w:rsidR="00DB7298" w14:paraId="1E35DD1B" w14:textId="77777777" w:rsidTr="00DB7298">
              <w:tc>
                <w:tcPr>
                  <w:tcW w:w="6263" w:type="dxa"/>
                  <w:shd w:val="clear" w:color="auto" w:fill="A5C249" w:themeFill="accent6"/>
                </w:tcPr>
                <w:p w14:paraId="230A352C" w14:textId="001875B9" w:rsidR="00DB7298" w:rsidRDefault="00DB7298" w:rsidP="00DB7298">
                  <w:pPr>
                    <w:pStyle w:val="Normal0"/>
                    <w:jc w:val="center"/>
                    <w:rPr>
                      <w:lang w:val="es-MX"/>
                    </w:rPr>
                  </w:pPr>
                  <w:r>
                    <w:rPr>
                      <w:lang w:val="es-MX"/>
                    </w:rPr>
                    <w:t>Acordeón</w:t>
                  </w:r>
                </w:p>
                <w:p w14:paraId="713EA85F" w14:textId="00A89D64" w:rsidR="00DB7298" w:rsidRDefault="00DB7298" w:rsidP="00DB7298">
                  <w:pPr>
                    <w:pStyle w:val="Normal0"/>
                    <w:jc w:val="center"/>
                    <w:rPr>
                      <w:lang w:val="es-MX"/>
                    </w:rPr>
                  </w:pPr>
                  <w:proofErr w:type="spellStart"/>
                  <w:r>
                    <w:rPr>
                      <w:lang w:val="es-MX"/>
                    </w:rPr>
                    <w:t>CF03_2.1_</w:t>
                  </w:r>
                  <w:r w:rsidRPr="00DB7298">
                    <w:rPr>
                      <w:lang w:val="es-MX"/>
                    </w:rPr>
                    <w:t>Proteínas</w:t>
                  </w:r>
                  <w:proofErr w:type="spellEnd"/>
                </w:p>
                <w:p w14:paraId="70F91209" w14:textId="77777777" w:rsidR="00DB7298" w:rsidRDefault="00DB7298" w:rsidP="00DF7CC7">
                  <w:pPr>
                    <w:pStyle w:val="Normal0"/>
                    <w:rPr>
                      <w:lang w:val="es-MX"/>
                    </w:rPr>
                  </w:pPr>
                </w:p>
              </w:tc>
            </w:tr>
          </w:tbl>
          <w:p w14:paraId="47532C65" w14:textId="6336C10C" w:rsidR="00DB7298" w:rsidRPr="00DF7CC7" w:rsidRDefault="00DB7298" w:rsidP="00DF7CC7">
            <w:pPr>
              <w:pStyle w:val="Normal0"/>
              <w:spacing w:line="276" w:lineRule="auto"/>
              <w:rPr>
                <w:lang w:val="es-MX"/>
              </w:rPr>
            </w:pPr>
          </w:p>
        </w:tc>
      </w:tr>
    </w:tbl>
    <w:p w14:paraId="4AA63CAC" w14:textId="77777777" w:rsidR="003C6F72" w:rsidRPr="003C6F72" w:rsidRDefault="003C6F72" w:rsidP="003C6F72">
      <w:pPr>
        <w:pStyle w:val="Normal0"/>
        <w:rPr>
          <w:lang w:val="es-MX"/>
        </w:rPr>
      </w:pPr>
    </w:p>
    <w:p w14:paraId="78B4B691" w14:textId="64BF9AA4" w:rsidR="00486502" w:rsidRDefault="003C6F72" w:rsidP="003C6F72">
      <w:pPr>
        <w:pStyle w:val="Normal0"/>
        <w:rPr>
          <w:lang w:val="es-MX"/>
        </w:rPr>
      </w:pPr>
      <w:r w:rsidRPr="003C6F72">
        <w:rPr>
          <w:b/>
          <w:bCs/>
          <w:highlight w:val="yellow"/>
          <w:lang w:val="es-MX"/>
        </w:rPr>
        <w:t>Elastina</w:t>
      </w:r>
    </w:p>
    <w:p w14:paraId="24AF0DC2" w14:textId="77777777" w:rsidR="003C6F72" w:rsidRPr="00486502" w:rsidRDefault="003C6F72" w:rsidP="00486502">
      <w:pPr>
        <w:pStyle w:val="Normal0"/>
        <w:rPr>
          <w:vanish/>
          <w:lang w:val="es-MX"/>
        </w:rPr>
      </w:pPr>
    </w:p>
    <w:p w14:paraId="2AAD12EE" w14:textId="77777777" w:rsidR="003C6F72" w:rsidRDefault="003C6F72" w:rsidP="001F6C42">
      <w:pPr>
        <w:pStyle w:val="Normal0"/>
        <w:rPr>
          <w:vanish/>
          <w:lang w:val="es-MX"/>
        </w:rPr>
      </w:pPr>
    </w:p>
    <w:p w14:paraId="6197FE85" w14:textId="77777777" w:rsidR="003C6F72" w:rsidRDefault="003C6F72" w:rsidP="001F6C42">
      <w:pPr>
        <w:pStyle w:val="Normal0"/>
        <w:rPr>
          <w:vanish/>
          <w:lang w:val="es-MX"/>
        </w:rPr>
      </w:pPr>
    </w:p>
    <w:p w14:paraId="2E0BF4BF" w14:textId="77777777" w:rsidR="003C6F72" w:rsidRDefault="003C6F72" w:rsidP="001F6C42">
      <w:pPr>
        <w:pStyle w:val="Normal0"/>
        <w:rPr>
          <w:vanish/>
          <w:lang w:val="es-MX"/>
        </w:rPr>
      </w:pPr>
    </w:p>
    <w:p w14:paraId="6169FB45" w14:textId="1F0C1846" w:rsidR="001F6C42" w:rsidRDefault="001F6C42" w:rsidP="001F6C42">
      <w:pPr>
        <w:pStyle w:val="Normal0"/>
        <w:rPr>
          <w:szCs w:val="20"/>
          <w:lang w:val="es-MX"/>
        </w:rPr>
      </w:pPr>
      <w:r w:rsidRPr="001F6C42">
        <w:rPr>
          <w:szCs w:val="20"/>
          <w:lang w:val="es-MX"/>
        </w:rPr>
        <w:t>Presente en el tejido conectivo, especialmente en ligamentos, vasos linfáticos y arterias. Es una proteína rica en glicina y muy insoluble.</w:t>
      </w:r>
    </w:p>
    <w:p w14:paraId="12247C60" w14:textId="0BC64B70" w:rsidR="00E2774C" w:rsidRPr="001F6C42" w:rsidRDefault="00E2774C" w:rsidP="00E2774C">
      <w:pPr>
        <w:pStyle w:val="Normal0"/>
        <w:jc w:val="center"/>
        <w:rPr>
          <w:szCs w:val="20"/>
          <w:lang w:val="es-MX"/>
        </w:rPr>
      </w:pPr>
      <w:commentRangeStart w:id="11"/>
      <w:commentRangeEnd w:id="11"/>
      <w:r>
        <w:rPr>
          <w:rStyle w:val="CommentReference"/>
        </w:rPr>
        <w:commentReference w:id="11"/>
      </w:r>
      <w:r w:rsidR="00B77FFC" w:rsidRPr="00B77FFC">
        <w:t xml:space="preserve"> </w:t>
      </w:r>
      <w:r w:rsidR="00B77FFC">
        <w:rPr>
          <w:noProof/>
        </w:rPr>
        <w:drawing>
          <wp:inline distT="0" distB="0" distL="0" distR="0" wp14:anchorId="5266BEF7" wp14:editId="4E3A5E2A">
            <wp:extent cx="2006404" cy="1504401"/>
            <wp:effectExtent l="0" t="0" r="0" b="635"/>
            <wp:docPr id="1279288531" name="Picture 14" descr="Artery, light micro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tery, light micrograp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1519" cy="1508236"/>
                    </a:xfrm>
                    <a:prstGeom prst="rect">
                      <a:avLst/>
                    </a:prstGeom>
                    <a:noFill/>
                    <a:ln>
                      <a:noFill/>
                    </a:ln>
                  </pic:spPr>
                </pic:pic>
              </a:graphicData>
            </a:graphic>
          </wp:inline>
        </w:drawing>
      </w:r>
    </w:p>
    <w:p w14:paraId="40CAE8F2" w14:textId="77777777" w:rsidR="00BB03B1" w:rsidRDefault="001F6C42" w:rsidP="001F6C42">
      <w:pPr>
        <w:pStyle w:val="Normal0"/>
        <w:rPr>
          <w:szCs w:val="20"/>
          <w:lang w:val="es-MX"/>
        </w:rPr>
      </w:pPr>
      <w:proofErr w:type="spellStart"/>
      <w:r w:rsidRPr="001F6C42">
        <w:rPr>
          <w:b/>
          <w:bCs/>
          <w:szCs w:val="20"/>
          <w:highlight w:val="yellow"/>
          <w:lang w:val="es-MX"/>
        </w:rPr>
        <w:t>Reticulina</w:t>
      </w:r>
      <w:proofErr w:type="spellEnd"/>
    </w:p>
    <w:p w14:paraId="39D96DB1" w14:textId="1383C28A" w:rsidR="001F6C42" w:rsidRDefault="001F6C42" w:rsidP="001F6C42">
      <w:pPr>
        <w:pStyle w:val="Normal0"/>
        <w:rPr>
          <w:szCs w:val="20"/>
          <w:lang w:val="es-MX"/>
        </w:rPr>
      </w:pPr>
      <w:r w:rsidRPr="001F6C42">
        <w:rPr>
          <w:szCs w:val="20"/>
          <w:lang w:val="es-MX"/>
        </w:rPr>
        <w:t xml:space="preserve"> Estas fibras rodean los vasos linfáticos y, aunque se encuentran en cantidades mínimas, no son significativas desde el punto de vista bromatológico.</w:t>
      </w:r>
    </w:p>
    <w:p w14:paraId="178E93B4" w14:textId="081BACDC" w:rsidR="00CE1CC1" w:rsidRPr="001F6C42" w:rsidRDefault="00CE1CC1" w:rsidP="00CE1CC1">
      <w:pPr>
        <w:pStyle w:val="Normal0"/>
        <w:jc w:val="center"/>
        <w:rPr>
          <w:szCs w:val="20"/>
          <w:lang w:val="es-MX"/>
        </w:rPr>
      </w:pPr>
      <w:commentRangeStart w:id="12"/>
      <w:r>
        <w:rPr>
          <w:noProof/>
        </w:rPr>
        <w:drawing>
          <wp:inline distT="0" distB="0" distL="0" distR="0" wp14:anchorId="4F6A8D79" wp14:editId="4D75DB4C">
            <wp:extent cx="2349304" cy="1323309"/>
            <wp:effectExtent l="0" t="0" r="0" b="0"/>
            <wp:docPr id="1305677305" name="Picture 13" descr="This microscopic cross-section reveals the intricate arrangement of human skeletal muscle fibers, surround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is microscopic cross-section reveals the intricate arrangement of human skeletal muscle fibers, surrounded 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53831" cy="1325859"/>
                    </a:xfrm>
                    <a:prstGeom prst="rect">
                      <a:avLst/>
                    </a:prstGeom>
                    <a:noFill/>
                    <a:ln>
                      <a:noFill/>
                    </a:ln>
                  </pic:spPr>
                </pic:pic>
              </a:graphicData>
            </a:graphic>
          </wp:inline>
        </w:drawing>
      </w:r>
      <w:commentRangeEnd w:id="12"/>
      <w:r>
        <w:rPr>
          <w:rStyle w:val="CommentReference"/>
        </w:rPr>
        <w:commentReference w:id="12"/>
      </w:r>
    </w:p>
    <w:p w14:paraId="0B96C6E6" w14:textId="325929BE" w:rsidR="00BB03B1" w:rsidRDefault="00F35B8F" w:rsidP="00F35B8F">
      <w:pPr>
        <w:pStyle w:val="Normal0"/>
        <w:rPr>
          <w:szCs w:val="20"/>
          <w:lang w:val="es-MX"/>
        </w:rPr>
      </w:pPr>
      <w:r w:rsidRPr="00F35B8F">
        <w:rPr>
          <w:b/>
          <w:bCs/>
          <w:szCs w:val="20"/>
          <w:highlight w:val="yellow"/>
          <w:lang w:val="es-MX"/>
        </w:rPr>
        <w:t>Grasas</w:t>
      </w:r>
    </w:p>
    <w:p w14:paraId="75A45BEA" w14:textId="43576A53" w:rsidR="00F35B8F" w:rsidRPr="00F35B8F" w:rsidRDefault="00F35B8F" w:rsidP="00F35B8F">
      <w:pPr>
        <w:pStyle w:val="Normal0"/>
        <w:rPr>
          <w:szCs w:val="20"/>
          <w:lang w:val="es-MX"/>
        </w:rPr>
      </w:pPr>
      <w:r w:rsidRPr="00F35B8F">
        <w:rPr>
          <w:szCs w:val="20"/>
          <w:lang w:val="es-MX"/>
        </w:rPr>
        <w:t xml:space="preserve"> El contenido de grasa en la carne varía considerablemente y depende de la proporción grasa-agua. La grasa acumulada en los bovinos se distribuye en cuatro zonas:</w:t>
      </w:r>
    </w:p>
    <w:tbl>
      <w:tblPr>
        <w:tblStyle w:val="TableNormal1"/>
        <w:tblW w:w="0" w:type="auto"/>
        <w:tblInd w:w="5" w:type="dxa"/>
        <w:tblLook w:val="04A0" w:firstRow="1" w:lastRow="0" w:firstColumn="1" w:lastColumn="0" w:noHBand="0" w:noVBand="1"/>
      </w:tblPr>
      <w:tblGrid>
        <w:gridCol w:w="4627"/>
        <w:gridCol w:w="5340"/>
      </w:tblGrid>
      <w:tr w:rsidR="00B77FFC" w14:paraId="27D19020" w14:textId="77777777" w:rsidTr="00C35FFE">
        <w:tc>
          <w:tcPr>
            <w:tcW w:w="4981" w:type="dxa"/>
          </w:tcPr>
          <w:p w14:paraId="43DD03FB" w14:textId="2ECB939F" w:rsidR="00B77FFC" w:rsidRDefault="00C35FFE" w:rsidP="00B77FFC">
            <w:pPr>
              <w:pStyle w:val="Normal0"/>
              <w:rPr>
                <w:szCs w:val="20"/>
                <w:lang w:val="es-MX"/>
              </w:rPr>
            </w:pPr>
            <w:commentRangeStart w:id="13"/>
            <w:r>
              <w:rPr>
                <w:noProof/>
              </w:rPr>
              <w:lastRenderedPageBreak/>
              <w:drawing>
                <wp:inline distT="0" distB="0" distL="0" distR="0" wp14:anchorId="048BE2E4" wp14:editId="1A696001">
                  <wp:extent cx="2859796" cy="1909399"/>
                  <wp:effectExtent l="0" t="0" r="0" b="0"/>
                  <wp:docPr id="1774513190" name="Picture 15" descr="Juicy raw meat cut. Beef entrecote slice isolated transpar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uicy raw meat cut. Beef entrecote slice isolated transparent 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0042" cy="1916240"/>
                          </a:xfrm>
                          <a:prstGeom prst="rect">
                            <a:avLst/>
                          </a:prstGeom>
                          <a:noFill/>
                          <a:ln>
                            <a:noFill/>
                          </a:ln>
                        </pic:spPr>
                      </pic:pic>
                    </a:graphicData>
                  </a:graphic>
                </wp:inline>
              </w:drawing>
            </w:r>
            <w:commentRangeEnd w:id="13"/>
            <w:r>
              <w:rPr>
                <w:rStyle w:val="CommentReference"/>
              </w:rPr>
              <w:commentReference w:id="13"/>
            </w:r>
          </w:p>
        </w:tc>
        <w:tc>
          <w:tcPr>
            <w:tcW w:w="4981" w:type="dxa"/>
          </w:tcPr>
          <w:p w14:paraId="10EE7A2B" w14:textId="45038CA0" w:rsidR="00B77FFC" w:rsidRDefault="00B77FFC" w:rsidP="00B77FFC">
            <w:pPr>
              <w:pStyle w:val="Normal0"/>
              <w:rPr>
                <w:szCs w:val="20"/>
                <w:lang w:val="es-MX"/>
              </w:rPr>
            </w:pPr>
            <w:r w:rsidRPr="00B77FFC">
              <w:rPr>
                <w:bCs/>
                <w:noProof/>
                <w:szCs w:val="20"/>
              </w:rPr>
              <w:drawing>
                <wp:inline distT="0" distB="0" distL="0" distR="0" wp14:anchorId="3436A22E" wp14:editId="5EB9D691">
                  <wp:extent cx="3376002" cy="2180492"/>
                  <wp:effectExtent l="0" t="19050" r="15240" b="29845"/>
                  <wp:docPr id="2039400560" name="Diagram 1">
                    <a:extLst xmlns:a="http://schemas.openxmlformats.org/drawingml/2006/main">
                      <a:ext uri="{FF2B5EF4-FFF2-40B4-BE49-F238E27FC236}">
                        <a16:creationId xmlns:a16="http://schemas.microsoft.com/office/drawing/2014/main" id="{60616E2B-D764-F6C2-9177-B02DB78B5A2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tc>
      </w:tr>
    </w:tbl>
    <w:p w14:paraId="0F7BCDF1" w14:textId="77777777" w:rsidR="00F35B8F" w:rsidRDefault="00F35B8F" w:rsidP="00F35B8F">
      <w:pPr>
        <w:pStyle w:val="Normal0"/>
        <w:rPr>
          <w:szCs w:val="20"/>
          <w:lang w:val="es-MX"/>
        </w:rPr>
      </w:pPr>
      <w:r w:rsidRPr="00F35B8F">
        <w:rPr>
          <w:szCs w:val="20"/>
          <w:lang w:val="es-MX"/>
        </w:rPr>
        <w:t xml:space="preserve">El principal factor que afecta la presencia y composición de la grasa es la especie. </w:t>
      </w:r>
      <w:r w:rsidRPr="00F35B8F">
        <w:rPr>
          <w:b/>
          <w:bCs/>
          <w:szCs w:val="20"/>
          <w:lang w:val="es-MX"/>
        </w:rPr>
        <w:t xml:space="preserve">La raza, edad y sexo también influyen en la cantidad de grasa. </w:t>
      </w:r>
      <w:r w:rsidRPr="00F35B8F">
        <w:rPr>
          <w:szCs w:val="20"/>
          <w:lang w:val="es-MX"/>
        </w:rPr>
        <w:t>Las hembras tienden a acumular más grasa debido a su condición, y los machos castrados presentan mayores depósitos de grasa. Factores extrínsecos, como la alimentación, también impactan la acumulación de grasa.</w:t>
      </w:r>
    </w:p>
    <w:tbl>
      <w:tblPr>
        <w:tblStyle w:val="GridTable4-Accent3"/>
        <w:tblW w:w="0" w:type="auto"/>
        <w:tblLook w:val="04A0" w:firstRow="1" w:lastRow="0" w:firstColumn="1" w:lastColumn="0" w:noHBand="0" w:noVBand="1"/>
      </w:tblPr>
      <w:tblGrid>
        <w:gridCol w:w="2556"/>
        <w:gridCol w:w="7406"/>
      </w:tblGrid>
      <w:tr w:rsidR="001A5158" w14:paraId="33989895" w14:textId="77777777" w:rsidTr="001A5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7AB5C5C" w14:textId="2A453B44" w:rsidR="001A5158" w:rsidRPr="001A5158" w:rsidRDefault="001A5158" w:rsidP="00F35B8F">
            <w:pPr>
              <w:pStyle w:val="Normal0"/>
              <w:rPr>
                <w:b w:val="0"/>
                <w:bCs w:val="0"/>
                <w:szCs w:val="20"/>
                <w:lang w:val="es-MX"/>
              </w:rPr>
            </w:pPr>
            <w:commentRangeStart w:id="14"/>
            <w:r>
              <w:rPr>
                <w:noProof/>
              </w:rPr>
              <w:drawing>
                <wp:inline distT="0" distB="0" distL="0" distR="0" wp14:anchorId="509F8007" wp14:editId="4BBF78EA">
                  <wp:extent cx="1478280" cy="987003"/>
                  <wp:effectExtent l="0" t="0" r="7620" b="3810"/>
                  <wp:docPr id="1292103460" name="Picture 16" descr="raw kobe meat with fat marbling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aw kobe meat with fat marbling closeu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0022" cy="994843"/>
                          </a:xfrm>
                          <a:prstGeom prst="rect">
                            <a:avLst/>
                          </a:prstGeom>
                          <a:noFill/>
                          <a:ln>
                            <a:noFill/>
                          </a:ln>
                        </pic:spPr>
                      </pic:pic>
                    </a:graphicData>
                  </a:graphic>
                </wp:inline>
              </w:drawing>
            </w:r>
            <w:commentRangeEnd w:id="14"/>
            <w:r>
              <w:rPr>
                <w:rStyle w:val="CommentReference"/>
                <w:b w:val="0"/>
                <w:bCs w:val="0"/>
                <w:color w:val="auto"/>
              </w:rPr>
              <w:commentReference w:id="14"/>
            </w:r>
          </w:p>
        </w:tc>
        <w:tc>
          <w:tcPr>
            <w:tcW w:w="7557" w:type="dxa"/>
          </w:tcPr>
          <w:p w14:paraId="740309B7" w14:textId="3774FC87" w:rsidR="001A5158" w:rsidRPr="001A5158" w:rsidRDefault="001A5158" w:rsidP="00F35B8F">
            <w:pPr>
              <w:pStyle w:val="Normal0"/>
              <w:cnfStyle w:val="100000000000" w:firstRow="1" w:lastRow="0" w:firstColumn="0" w:lastColumn="0" w:oddVBand="0" w:evenVBand="0" w:oddHBand="0" w:evenHBand="0" w:firstRowFirstColumn="0" w:firstRowLastColumn="0" w:lastRowFirstColumn="0" w:lastRowLastColumn="0"/>
              <w:rPr>
                <w:b w:val="0"/>
                <w:bCs w:val="0"/>
                <w:szCs w:val="20"/>
                <w:lang w:val="es-MX"/>
              </w:rPr>
            </w:pPr>
            <w:r w:rsidRPr="00F35B8F">
              <w:rPr>
                <w:b w:val="0"/>
                <w:bCs w:val="0"/>
                <w:szCs w:val="20"/>
                <w:lang w:val="es-MX"/>
              </w:rPr>
              <w:t>Esto sucede porque la mayoría de las hormonas destinadas a la producción se originan a partir del colesterol. Al no haber producción hormonal debido a la pérdida de libido por la castración, la grasa se acumula en los depósitos.</w:t>
            </w:r>
          </w:p>
        </w:tc>
      </w:tr>
    </w:tbl>
    <w:p w14:paraId="1B985A70" w14:textId="65BA4EFC" w:rsidR="00F35B8F" w:rsidRPr="00F35B8F" w:rsidRDefault="00F35B8F" w:rsidP="00F35B8F">
      <w:pPr>
        <w:pStyle w:val="Normal0"/>
        <w:rPr>
          <w:szCs w:val="20"/>
          <w:lang w:val="es-MX"/>
        </w:rPr>
      </w:pPr>
    </w:p>
    <w:p w14:paraId="46D03652" w14:textId="77777777" w:rsidR="001A5158" w:rsidRDefault="00F35B8F" w:rsidP="00F35B8F">
      <w:pPr>
        <w:pStyle w:val="Normal0"/>
        <w:rPr>
          <w:b/>
          <w:bCs/>
          <w:szCs w:val="20"/>
          <w:lang w:val="es-MX"/>
        </w:rPr>
      </w:pPr>
      <w:r w:rsidRPr="00F35B8F">
        <w:rPr>
          <w:b/>
          <w:bCs/>
          <w:szCs w:val="20"/>
          <w:highlight w:val="yellow"/>
          <w:lang w:val="es-MX"/>
        </w:rPr>
        <w:t>Carbohidratos</w:t>
      </w:r>
    </w:p>
    <w:tbl>
      <w:tblPr>
        <w:tblStyle w:val="NormalTable1"/>
        <w:tblW w:w="0" w:type="auto"/>
        <w:tblInd w:w="5" w:type="dxa"/>
        <w:tblLook w:val="04A0" w:firstRow="1" w:lastRow="0" w:firstColumn="1" w:lastColumn="0" w:noHBand="0" w:noVBand="1"/>
      </w:tblPr>
      <w:tblGrid>
        <w:gridCol w:w="5382"/>
        <w:gridCol w:w="4580"/>
      </w:tblGrid>
      <w:tr w:rsidR="0038035F" w14:paraId="0FE1145E" w14:textId="77777777" w:rsidTr="003F22B5">
        <w:tc>
          <w:tcPr>
            <w:tcW w:w="5382" w:type="dxa"/>
          </w:tcPr>
          <w:p w14:paraId="66F619E0" w14:textId="67D676A0" w:rsidR="0038035F" w:rsidRDefault="0038035F" w:rsidP="00F35B8F">
            <w:pPr>
              <w:pStyle w:val="Normal0"/>
              <w:rPr>
                <w:szCs w:val="20"/>
                <w:lang w:val="es-MX"/>
              </w:rPr>
            </w:pPr>
            <w:r w:rsidRPr="00F35B8F">
              <w:rPr>
                <w:szCs w:val="20"/>
                <w:lang w:val="es-MX"/>
              </w:rPr>
              <w:t xml:space="preserve">Los carbohidratos representan menos del 1 % de la carne, siendo el glucógeno el más importante. Este polímero de alfa-D-glucosa con enlaces (alfa 1-4) y (alfa 1-6) es la fuente de energía del músculo. Parte del glucógeno se consume durante el </w:t>
            </w:r>
            <w:r w:rsidRPr="00F35B8F">
              <w:rPr>
                <w:i/>
                <w:iCs/>
                <w:szCs w:val="20"/>
                <w:lang w:val="es-MX"/>
              </w:rPr>
              <w:t>rigor mortis</w:t>
            </w:r>
            <w:r w:rsidRPr="00F35B8F">
              <w:rPr>
                <w:szCs w:val="20"/>
                <w:lang w:val="es-MX"/>
              </w:rPr>
              <w:t>.</w:t>
            </w:r>
          </w:p>
        </w:tc>
        <w:tc>
          <w:tcPr>
            <w:tcW w:w="4580" w:type="dxa"/>
          </w:tcPr>
          <w:p w14:paraId="0A4B9007" w14:textId="38C04E17" w:rsidR="0038035F" w:rsidRDefault="003F22B5" w:rsidP="003F22B5">
            <w:pPr>
              <w:pStyle w:val="Normal0"/>
              <w:jc w:val="center"/>
              <w:rPr>
                <w:szCs w:val="20"/>
                <w:lang w:val="es-MX"/>
              </w:rPr>
            </w:pPr>
            <w:commentRangeStart w:id="15"/>
            <w:r>
              <w:rPr>
                <w:noProof/>
              </w:rPr>
              <w:drawing>
                <wp:inline distT="0" distB="0" distL="0" distR="0" wp14:anchorId="5D11CA36" wp14:editId="258D339C">
                  <wp:extent cx="2287758" cy="1288642"/>
                  <wp:effectExtent l="0" t="0" r="0" b="6985"/>
                  <wp:docPr id="482602748" name="Picture 17" descr="Glucagon-like peptide 1 (GLP1, 7-36) molecule, a potent antihyperglycemic hormone. A neuropeptide and an incretin, chemical structure. treatment of diabetes, Molecular surface, 3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lucagon-like peptide 1 (GLP1, 7-36) molecule, a potent antihyperglycemic hormone. A neuropeptide and an incretin, chemical structure. treatment of diabetes, Molecular surface, 3d rend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96389" cy="1293504"/>
                          </a:xfrm>
                          <a:prstGeom prst="rect">
                            <a:avLst/>
                          </a:prstGeom>
                          <a:noFill/>
                          <a:ln>
                            <a:noFill/>
                          </a:ln>
                        </pic:spPr>
                      </pic:pic>
                    </a:graphicData>
                  </a:graphic>
                </wp:inline>
              </w:drawing>
            </w:r>
            <w:commentRangeEnd w:id="15"/>
            <w:r>
              <w:rPr>
                <w:rStyle w:val="CommentReference"/>
              </w:rPr>
              <w:commentReference w:id="15"/>
            </w:r>
          </w:p>
        </w:tc>
      </w:tr>
    </w:tbl>
    <w:p w14:paraId="669F5B7D" w14:textId="77777777" w:rsidR="0038035F" w:rsidRDefault="0038035F" w:rsidP="00F35B8F">
      <w:pPr>
        <w:pStyle w:val="Normal0"/>
        <w:rPr>
          <w:szCs w:val="20"/>
          <w:lang w:val="es-MX"/>
        </w:rPr>
      </w:pPr>
    </w:p>
    <w:p w14:paraId="3ED243E5" w14:textId="061B7EA7" w:rsidR="00F35B8F" w:rsidRPr="00F35B8F" w:rsidRDefault="00F35B8F" w:rsidP="00F35B8F">
      <w:pPr>
        <w:pStyle w:val="Normal0"/>
        <w:rPr>
          <w:szCs w:val="20"/>
          <w:lang w:val="es-MX"/>
        </w:rPr>
      </w:pPr>
    </w:p>
    <w:p w14:paraId="23836D6D" w14:textId="77777777" w:rsidR="00F35B8F" w:rsidRPr="00F35B8F" w:rsidRDefault="00F35B8F" w:rsidP="00F35B8F">
      <w:pPr>
        <w:pStyle w:val="Normal0"/>
        <w:rPr>
          <w:szCs w:val="20"/>
          <w:lang w:val="es-MX"/>
        </w:rPr>
      </w:pPr>
      <w:r w:rsidRPr="00F35B8F">
        <w:rPr>
          <w:szCs w:val="20"/>
          <w:lang w:val="es-MX"/>
        </w:rPr>
        <w:t>La cantidad de glucógeno depende de varios factores:</w:t>
      </w:r>
    </w:p>
    <w:p w14:paraId="0569CD3A" w14:textId="6514D002" w:rsidR="00F35B8F" w:rsidRPr="00F35B8F" w:rsidRDefault="0038035F" w:rsidP="0038035F">
      <w:pPr>
        <w:pStyle w:val="Normal0"/>
        <w:rPr>
          <w:szCs w:val="20"/>
          <w:lang w:val="es-MX"/>
        </w:rPr>
      </w:pPr>
      <w:r w:rsidRPr="0038035F">
        <w:rPr>
          <w:bCs/>
          <w:noProof/>
          <w:szCs w:val="20"/>
        </w:rPr>
        <w:lastRenderedPageBreak/>
        <w:drawing>
          <wp:inline distT="0" distB="0" distL="0" distR="0" wp14:anchorId="6A7CDB6E" wp14:editId="7CFF96BF">
            <wp:extent cx="6332220" cy="1968012"/>
            <wp:effectExtent l="38100" t="19050" r="68580" b="32385"/>
            <wp:docPr id="2136623275" name="Diagram 1">
              <a:extLst xmlns:a="http://schemas.openxmlformats.org/drawingml/2006/main">
                <a:ext uri="{FF2B5EF4-FFF2-40B4-BE49-F238E27FC236}">
                  <a16:creationId xmlns:a16="http://schemas.microsoft.com/office/drawing/2014/main" id="{8708C773-C1A8-949A-7605-EE11ADC5C8E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46F2DDFF" w14:textId="77777777" w:rsidR="00F35B8F" w:rsidRPr="00F35B8F" w:rsidRDefault="00F35B8F" w:rsidP="00F35B8F">
      <w:pPr>
        <w:pStyle w:val="Normal0"/>
        <w:rPr>
          <w:szCs w:val="20"/>
          <w:lang w:val="es-MX"/>
        </w:rPr>
      </w:pPr>
      <w:r w:rsidRPr="00F35B8F">
        <w:rPr>
          <w:szCs w:val="20"/>
          <w:lang w:val="es-MX"/>
        </w:rPr>
        <w:t xml:space="preserve">Además de carbohidratos, la carne contiene nitrógeno no proteico, taurina, </w:t>
      </w:r>
      <w:proofErr w:type="spellStart"/>
      <w:r w:rsidRPr="00F35B8F">
        <w:rPr>
          <w:szCs w:val="20"/>
          <w:lang w:val="es-MX"/>
        </w:rPr>
        <w:t>carnosina</w:t>
      </w:r>
      <w:proofErr w:type="spellEnd"/>
      <w:r w:rsidRPr="00F35B8F">
        <w:rPr>
          <w:szCs w:val="20"/>
          <w:lang w:val="es-MX"/>
        </w:rPr>
        <w:t>, tiamina, piridoxina, cianocobalamina (vitaminas del complejo B), fosfato de creatina, ATP y minerales como zinc, hierro, cobre, fósforo, potasio, magnesio y selenio.</w:t>
      </w:r>
    </w:p>
    <w:p w14:paraId="6E3B54C1" w14:textId="16A3FC14" w:rsidR="00F35B8F" w:rsidRDefault="00100ECC" w:rsidP="00F35B8F">
      <w:pPr>
        <w:pStyle w:val="Normal0"/>
        <w:rPr>
          <w:b/>
          <w:bCs/>
          <w:szCs w:val="20"/>
          <w:lang w:val="es-MX"/>
        </w:rPr>
      </w:pPr>
      <w:bookmarkStart w:id="16" w:name="_Hlk179628667"/>
      <w:r>
        <w:rPr>
          <w:b/>
          <w:bCs/>
          <w:szCs w:val="20"/>
          <w:lang w:val="es-MX"/>
        </w:rPr>
        <w:t>2.</w:t>
      </w:r>
      <w:r w:rsidR="00AD0705">
        <w:rPr>
          <w:b/>
          <w:bCs/>
          <w:szCs w:val="20"/>
          <w:lang w:val="es-MX"/>
        </w:rPr>
        <w:t>2</w:t>
      </w:r>
      <w:r>
        <w:rPr>
          <w:b/>
          <w:bCs/>
          <w:szCs w:val="20"/>
          <w:lang w:val="es-MX"/>
        </w:rPr>
        <w:t xml:space="preserve">. </w:t>
      </w:r>
      <w:r w:rsidR="00F35B8F" w:rsidRPr="00F35B8F">
        <w:rPr>
          <w:b/>
          <w:bCs/>
          <w:szCs w:val="20"/>
          <w:lang w:val="es-MX"/>
        </w:rPr>
        <w:t>Conceptos bioquímicos</w:t>
      </w:r>
      <w:bookmarkEnd w:id="16"/>
    </w:p>
    <w:p w14:paraId="2D0EF327" w14:textId="54C6276F" w:rsidR="00BB3569" w:rsidRPr="00F35B8F" w:rsidRDefault="00BB3569" w:rsidP="00F35B8F">
      <w:pPr>
        <w:pStyle w:val="Normal0"/>
        <w:rPr>
          <w:szCs w:val="20"/>
          <w:lang w:val="es-MX"/>
        </w:rPr>
      </w:pPr>
      <w:r w:rsidRPr="00BB3569">
        <w:rPr>
          <w:bCs/>
          <w:szCs w:val="20"/>
        </w:rPr>
        <w:t>Los conceptos bioquímicos relacionados con la carne incluyen</w:t>
      </w:r>
      <w:r>
        <w:rPr>
          <w:bCs/>
          <w:szCs w:val="20"/>
        </w:rPr>
        <w:t xml:space="preserve">: </w:t>
      </w:r>
    </w:p>
    <w:p w14:paraId="342ED0A1" w14:textId="5D04E435" w:rsidR="00F35B8F" w:rsidRDefault="00E411C7" w:rsidP="00E411C7">
      <w:pPr>
        <w:pStyle w:val="Normal0"/>
        <w:rPr>
          <w:b/>
          <w:bCs/>
          <w:szCs w:val="20"/>
          <w:lang w:val="es-MX"/>
        </w:rPr>
      </w:pPr>
      <w:r w:rsidRPr="00E411C7">
        <w:rPr>
          <w:b/>
          <w:bCs/>
          <w:noProof/>
          <w:szCs w:val="20"/>
        </w:rPr>
        <w:drawing>
          <wp:inline distT="0" distB="0" distL="0" distR="0" wp14:anchorId="1FB39DE5" wp14:editId="534D777C">
            <wp:extent cx="6332220" cy="3344545"/>
            <wp:effectExtent l="0" t="19050" r="0" b="27305"/>
            <wp:docPr id="136572941" name="Diagram 1">
              <a:extLst xmlns:a="http://schemas.openxmlformats.org/drawingml/2006/main">
                <a:ext uri="{FF2B5EF4-FFF2-40B4-BE49-F238E27FC236}">
                  <a16:creationId xmlns:a16="http://schemas.microsoft.com/office/drawing/2014/main" id="{D143DC75-38D1-522D-773A-2A7C786C0EB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78457EC1" w14:textId="77777777" w:rsidR="00E411C7" w:rsidRDefault="00E411C7" w:rsidP="00E411C7">
      <w:pPr>
        <w:pStyle w:val="Normal0"/>
        <w:rPr>
          <w:b/>
          <w:bCs/>
          <w:szCs w:val="20"/>
          <w:lang w:val="es-MX"/>
        </w:rPr>
      </w:pPr>
    </w:p>
    <w:p w14:paraId="7DE632D0" w14:textId="77777777" w:rsidR="00B401AC" w:rsidRDefault="00B401AC" w:rsidP="00E411C7">
      <w:pPr>
        <w:pStyle w:val="Normal0"/>
        <w:rPr>
          <w:b/>
          <w:bCs/>
          <w:szCs w:val="20"/>
          <w:lang w:val="es-MX"/>
        </w:rPr>
      </w:pPr>
    </w:p>
    <w:p w14:paraId="70847B03" w14:textId="77777777" w:rsidR="00E411C7" w:rsidRPr="00F35B8F" w:rsidRDefault="00E411C7" w:rsidP="00E411C7">
      <w:pPr>
        <w:pStyle w:val="Normal0"/>
        <w:rPr>
          <w:szCs w:val="20"/>
          <w:lang w:val="es-MX"/>
        </w:rPr>
      </w:pPr>
    </w:p>
    <w:p w14:paraId="03066E29" w14:textId="1B034290" w:rsidR="00F35B8F" w:rsidRDefault="00E411C7" w:rsidP="00F35B8F">
      <w:pPr>
        <w:pStyle w:val="Normal0"/>
        <w:rPr>
          <w:b/>
          <w:bCs/>
          <w:szCs w:val="20"/>
          <w:lang w:val="es-MX"/>
        </w:rPr>
      </w:pPr>
      <w:bookmarkStart w:id="17" w:name="_Hlk179628685"/>
      <w:r>
        <w:rPr>
          <w:b/>
          <w:bCs/>
          <w:szCs w:val="20"/>
          <w:lang w:val="es-MX"/>
        </w:rPr>
        <w:lastRenderedPageBreak/>
        <w:t>2.</w:t>
      </w:r>
      <w:r w:rsidR="00AD0705">
        <w:rPr>
          <w:b/>
          <w:bCs/>
          <w:szCs w:val="20"/>
          <w:lang w:val="es-MX"/>
        </w:rPr>
        <w:t>3</w:t>
      </w:r>
      <w:r>
        <w:rPr>
          <w:b/>
          <w:bCs/>
          <w:szCs w:val="20"/>
          <w:lang w:val="es-MX"/>
        </w:rPr>
        <w:t xml:space="preserve">. </w:t>
      </w:r>
      <w:r w:rsidR="00F35B8F" w:rsidRPr="00F35B8F">
        <w:rPr>
          <w:b/>
          <w:bCs/>
          <w:szCs w:val="20"/>
          <w:lang w:val="es-MX"/>
        </w:rPr>
        <w:t>Calidad microbiológica</w:t>
      </w:r>
      <w:bookmarkEnd w:id="17"/>
    </w:p>
    <w:tbl>
      <w:tblPr>
        <w:tblStyle w:val="TableNormal1"/>
        <w:tblW w:w="0" w:type="auto"/>
        <w:tblInd w:w="5" w:type="dxa"/>
        <w:tblLook w:val="04A0" w:firstRow="1" w:lastRow="0" w:firstColumn="1" w:lastColumn="0" w:noHBand="0" w:noVBand="1"/>
      </w:tblPr>
      <w:tblGrid>
        <w:gridCol w:w="4981"/>
        <w:gridCol w:w="4981"/>
      </w:tblGrid>
      <w:tr w:rsidR="00E02889" w14:paraId="51A0273F" w14:textId="77777777" w:rsidTr="00E02889">
        <w:tc>
          <w:tcPr>
            <w:tcW w:w="4981" w:type="dxa"/>
          </w:tcPr>
          <w:p w14:paraId="06DBA395" w14:textId="57CBCB96" w:rsidR="00E02889" w:rsidRDefault="00E02889" w:rsidP="00E02889">
            <w:pPr>
              <w:pStyle w:val="Normal0"/>
              <w:jc w:val="both"/>
              <w:rPr>
                <w:szCs w:val="20"/>
                <w:lang w:val="es-MX"/>
              </w:rPr>
            </w:pPr>
            <w:r w:rsidRPr="00F35B8F">
              <w:rPr>
                <w:szCs w:val="20"/>
                <w:lang w:val="es-MX"/>
              </w:rPr>
              <w:t>La carne, al contener un 75 % de agua, es un medio adecuado para el crecimiento de microorganismos. Es fundamental que la relación entre glucógeno y ácido láctico sea la correcta, ya que la acidez producida por el ácido láctico retrasa la proliferación de colonias microbianas, evitando cambios en la estructura, olor y la rancidez de la carne.</w:t>
            </w:r>
          </w:p>
        </w:tc>
        <w:tc>
          <w:tcPr>
            <w:tcW w:w="4981" w:type="dxa"/>
          </w:tcPr>
          <w:p w14:paraId="331F44D3" w14:textId="38B956AA" w:rsidR="00E02889" w:rsidRDefault="00E02889" w:rsidP="00E02889">
            <w:pPr>
              <w:pStyle w:val="Normal0"/>
              <w:jc w:val="center"/>
              <w:rPr>
                <w:szCs w:val="20"/>
                <w:lang w:val="es-MX"/>
              </w:rPr>
            </w:pPr>
            <w:commentRangeStart w:id="18"/>
            <w:r>
              <w:rPr>
                <w:noProof/>
              </w:rPr>
              <w:drawing>
                <wp:inline distT="0" distB="0" distL="0" distR="0" wp14:anchorId="063B9247" wp14:editId="1F2E5DFC">
                  <wp:extent cx="2613074" cy="1240241"/>
                  <wp:effectExtent l="0" t="0" r="0" b="0"/>
                  <wp:docPr id="40382491" name="Picture 18" descr="Close-up of raw ground meat on a plate beside a microscope, symbolizing food safety and quality control in the 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ose-up of raw ground meat on a plate beside a microscope, symbolizing food safety and quality control in the laborator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6915" cy="1246810"/>
                          </a:xfrm>
                          <a:prstGeom prst="rect">
                            <a:avLst/>
                          </a:prstGeom>
                          <a:noFill/>
                          <a:ln>
                            <a:noFill/>
                          </a:ln>
                        </pic:spPr>
                      </pic:pic>
                    </a:graphicData>
                  </a:graphic>
                </wp:inline>
              </w:drawing>
            </w:r>
            <w:commentRangeEnd w:id="18"/>
            <w:r>
              <w:rPr>
                <w:rStyle w:val="CommentReference"/>
              </w:rPr>
              <w:commentReference w:id="18"/>
            </w:r>
          </w:p>
        </w:tc>
      </w:tr>
    </w:tbl>
    <w:p w14:paraId="6B57A5F0" w14:textId="77777777" w:rsidR="00F35B8F" w:rsidRDefault="00F35B8F" w:rsidP="00F35B8F">
      <w:pPr>
        <w:pStyle w:val="Normal0"/>
        <w:rPr>
          <w:szCs w:val="20"/>
          <w:lang w:val="es-MX"/>
        </w:rPr>
      </w:pPr>
      <w:r w:rsidRPr="00F35B8F">
        <w:rPr>
          <w:szCs w:val="20"/>
          <w:lang w:val="es-MX"/>
        </w:rPr>
        <w:t xml:space="preserve">Después de 3 o 4 días de almacenamiento en refrigeración (menos de 4 °C), la carne se vuelve más flácida debido a la </w:t>
      </w:r>
      <w:r w:rsidRPr="00F35B8F">
        <w:rPr>
          <w:b/>
          <w:bCs/>
          <w:szCs w:val="20"/>
          <w:lang w:val="es-MX"/>
        </w:rPr>
        <w:t>"resolución del rigor",</w:t>
      </w:r>
      <w:r w:rsidRPr="00F35B8F">
        <w:rPr>
          <w:szCs w:val="20"/>
          <w:lang w:val="es-MX"/>
        </w:rPr>
        <w:t xml:space="preserve"> un proceso causado por la acción enzimática durante el periodo </w:t>
      </w:r>
      <w:proofErr w:type="spellStart"/>
      <w:r w:rsidRPr="00F35B8F">
        <w:rPr>
          <w:i/>
          <w:iCs/>
          <w:szCs w:val="20"/>
          <w:lang w:val="es-MX"/>
        </w:rPr>
        <w:t>post-mortem</w:t>
      </w:r>
      <w:proofErr w:type="spellEnd"/>
      <w:r w:rsidRPr="00F35B8F">
        <w:rPr>
          <w:szCs w:val="20"/>
          <w:lang w:val="es-MX"/>
        </w:rPr>
        <w:t xml:space="preserve"> que suaviza la carne.</w:t>
      </w:r>
    </w:p>
    <w:p w14:paraId="50B38381" w14:textId="48B31C37" w:rsidR="00566590" w:rsidRDefault="00566590" w:rsidP="00566590">
      <w:pPr>
        <w:pStyle w:val="Normal0"/>
        <w:jc w:val="center"/>
        <w:rPr>
          <w:szCs w:val="20"/>
          <w:lang w:val="es-MX"/>
        </w:rPr>
      </w:pPr>
      <w:commentRangeStart w:id="19"/>
      <w:r>
        <w:rPr>
          <w:noProof/>
        </w:rPr>
        <w:drawing>
          <wp:inline distT="0" distB="0" distL="0" distR="0" wp14:anchorId="52840080" wp14:editId="67D6AF27">
            <wp:extent cx="3439551" cy="1502130"/>
            <wp:effectExtent l="0" t="0" r="8890" b="3175"/>
            <wp:docPr id="1112003725" name="Picture 19" descr="Moldy and fungus infested sliced meat With copyspace f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oldy and fungus infested sliced meat With copyspace for tex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42970" cy="1503623"/>
                    </a:xfrm>
                    <a:prstGeom prst="rect">
                      <a:avLst/>
                    </a:prstGeom>
                    <a:noFill/>
                    <a:ln>
                      <a:noFill/>
                    </a:ln>
                  </pic:spPr>
                </pic:pic>
              </a:graphicData>
            </a:graphic>
          </wp:inline>
        </w:drawing>
      </w:r>
      <w:commentRangeEnd w:id="19"/>
      <w:r>
        <w:rPr>
          <w:rStyle w:val="CommentReference"/>
        </w:rPr>
        <w:commentReference w:id="19"/>
      </w:r>
    </w:p>
    <w:p w14:paraId="6154D988" w14:textId="77777777" w:rsidR="00566590" w:rsidRPr="00F35B8F" w:rsidRDefault="00566590" w:rsidP="00F35B8F">
      <w:pPr>
        <w:pStyle w:val="Normal0"/>
        <w:rPr>
          <w:szCs w:val="20"/>
          <w:lang w:val="es-MX"/>
        </w:rPr>
      </w:pPr>
    </w:p>
    <w:p w14:paraId="1C85DA02" w14:textId="77777777" w:rsidR="00F35B8F" w:rsidRDefault="00F35B8F" w:rsidP="00F35B8F">
      <w:pPr>
        <w:pStyle w:val="Normal0"/>
        <w:rPr>
          <w:szCs w:val="20"/>
          <w:lang w:val="es-MX"/>
        </w:rPr>
      </w:pPr>
      <w:r w:rsidRPr="00F35B8F">
        <w:rPr>
          <w:szCs w:val="20"/>
          <w:lang w:val="es-MX"/>
        </w:rPr>
        <w:t>El entorno puede influir en la contaminación de la carne, ya que los residuos de estiércol, orina y otros contaminantes del suelo pueden entrar en contacto con los animales.</w:t>
      </w:r>
    </w:p>
    <w:tbl>
      <w:tblPr>
        <w:tblStyle w:val="TableGrid"/>
        <w:tblW w:w="0" w:type="auto"/>
        <w:tblLook w:val="04A0" w:firstRow="1" w:lastRow="0" w:firstColumn="1" w:lastColumn="0" w:noHBand="0" w:noVBand="1"/>
      </w:tblPr>
      <w:tblGrid>
        <w:gridCol w:w="9962"/>
      </w:tblGrid>
      <w:tr w:rsidR="00B401AC" w14:paraId="6C593632" w14:textId="77777777" w:rsidTr="00B401AC">
        <w:tc>
          <w:tcPr>
            <w:tcW w:w="9962" w:type="dxa"/>
            <w:shd w:val="clear" w:color="auto" w:fill="A5C249" w:themeFill="accent6"/>
          </w:tcPr>
          <w:p w14:paraId="050BB87F" w14:textId="77777777" w:rsidR="00B401AC" w:rsidRDefault="00FD602C" w:rsidP="00FD602C">
            <w:pPr>
              <w:pStyle w:val="Normal0"/>
              <w:jc w:val="center"/>
              <w:rPr>
                <w:szCs w:val="20"/>
                <w:lang w:val="es-MX"/>
              </w:rPr>
            </w:pPr>
            <w:r>
              <w:rPr>
                <w:szCs w:val="20"/>
                <w:lang w:val="es-MX"/>
              </w:rPr>
              <w:t>PESTAÑAS</w:t>
            </w:r>
          </w:p>
          <w:p w14:paraId="0967C0B9" w14:textId="13DE302A" w:rsidR="00FD602C" w:rsidRDefault="00FD602C" w:rsidP="00FD602C">
            <w:pPr>
              <w:pStyle w:val="Normal0"/>
              <w:jc w:val="center"/>
              <w:rPr>
                <w:szCs w:val="20"/>
                <w:lang w:val="es-MX"/>
              </w:rPr>
            </w:pPr>
            <w:proofErr w:type="spellStart"/>
            <w:r>
              <w:rPr>
                <w:szCs w:val="20"/>
                <w:lang w:val="es-MX"/>
              </w:rPr>
              <w:t>CF03_</w:t>
            </w:r>
            <w:r w:rsidRPr="00FD602C">
              <w:rPr>
                <w:szCs w:val="20"/>
                <w:lang w:val="es-MX"/>
              </w:rPr>
              <w:t>2.3</w:t>
            </w:r>
            <w:r>
              <w:rPr>
                <w:szCs w:val="20"/>
                <w:lang w:val="es-MX"/>
              </w:rPr>
              <w:t>_</w:t>
            </w:r>
            <w:r w:rsidRPr="00FD602C">
              <w:rPr>
                <w:szCs w:val="20"/>
                <w:lang w:val="es-MX"/>
              </w:rPr>
              <w:t>Calidad</w:t>
            </w:r>
            <w:proofErr w:type="spellEnd"/>
            <w:r w:rsidRPr="00FD602C">
              <w:rPr>
                <w:szCs w:val="20"/>
                <w:lang w:val="es-MX"/>
              </w:rPr>
              <w:t xml:space="preserve"> microbiológica</w:t>
            </w:r>
          </w:p>
        </w:tc>
      </w:tr>
    </w:tbl>
    <w:p w14:paraId="2BE2E59A" w14:textId="77777777" w:rsidR="00E00724" w:rsidRDefault="00E00724" w:rsidP="00E31A7C">
      <w:pPr>
        <w:pStyle w:val="Normal0"/>
        <w:rPr>
          <w:b/>
          <w:bCs/>
          <w:szCs w:val="20"/>
          <w:lang w:val="es-MX"/>
        </w:rPr>
      </w:pPr>
    </w:p>
    <w:p w14:paraId="39EED13A" w14:textId="1D49D5C1" w:rsidR="00E31A7C" w:rsidRPr="00E31A7C" w:rsidRDefault="00E31A7C" w:rsidP="00E31A7C">
      <w:pPr>
        <w:pStyle w:val="Normal0"/>
        <w:rPr>
          <w:szCs w:val="20"/>
          <w:lang w:val="es-MX"/>
        </w:rPr>
      </w:pPr>
      <w:bookmarkStart w:id="20" w:name="_Hlk179628702"/>
      <w:r w:rsidRPr="00E31A7C">
        <w:rPr>
          <w:b/>
          <w:bCs/>
          <w:szCs w:val="20"/>
          <w:lang w:val="es-MX"/>
        </w:rPr>
        <w:t>3. Análisis de peligros y puntos críticos de control</w:t>
      </w:r>
      <w:bookmarkEnd w:id="20"/>
    </w:p>
    <w:p w14:paraId="19DD8241" w14:textId="77777777" w:rsidR="00E31A7C" w:rsidRDefault="00E31A7C" w:rsidP="00E31A7C">
      <w:pPr>
        <w:pStyle w:val="Normal0"/>
        <w:rPr>
          <w:szCs w:val="20"/>
          <w:lang w:val="es-MX"/>
        </w:rPr>
      </w:pPr>
      <w:r w:rsidRPr="00E31A7C">
        <w:rPr>
          <w:szCs w:val="20"/>
          <w:lang w:val="es-MX"/>
        </w:rPr>
        <w:t xml:space="preserve">En la industria alimentaria, es común encontrar situaciones críticas que pueden comprometer la seguridad del producto. El </w:t>
      </w:r>
      <w:r w:rsidRPr="00E31A7C">
        <w:rPr>
          <w:i/>
          <w:iCs/>
          <w:szCs w:val="20"/>
          <w:lang w:val="es-MX"/>
        </w:rPr>
        <w:t>Análisis de Peligros y Puntos de Control Críticos</w:t>
      </w:r>
      <w:r w:rsidRPr="00E31A7C">
        <w:rPr>
          <w:szCs w:val="20"/>
          <w:lang w:val="es-MX"/>
        </w:rPr>
        <w:t xml:space="preserve"> (</w:t>
      </w:r>
      <w:proofErr w:type="spellStart"/>
      <w:r w:rsidRPr="00E31A7C">
        <w:rPr>
          <w:szCs w:val="20"/>
          <w:lang w:val="es-MX"/>
        </w:rPr>
        <w:t>APPCC</w:t>
      </w:r>
      <w:proofErr w:type="spellEnd"/>
      <w:r w:rsidRPr="00E31A7C">
        <w:rPr>
          <w:szCs w:val="20"/>
          <w:lang w:val="es-MX"/>
        </w:rPr>
        <w:t xml:space="preserve"> o </w:t>
      </w:r>
      <w:proofErr w:type="spellStart"/>
      <w:r w:rsidRPr="00E31A7C">
        <w:rPr>
          <w:i/>
          <w:iCs/>
          <w:szCs w:val="20"/>
          <w:lang w:val="es-MX"/>
        </w:rPr>
        <w:t>HACCP</w:t>
      </w:r>
      <w:proofErr w:type="spellEnd"/>
      <w:r w:rsidRPr="00E31A7C">
        <w:rPr>
          <w:szCs w:val="20"/>
          <w:lang w:val="es-MX"/>
        </w:rPr>
        <w:t>, por sus siglas en inglés) es un método específico diseñado para identificar peligros microbiológicos, físicos o químicos a lo largo del proceso y establecer medidas preventivas.</w:t>
      </w:r>
    </w:p>
    <w:p w14:paraId="1ADA2981" w14:textId="77777777" w:rsidR="00E5189B" w:rsidRDefault="00E5189B" w:rsidP="00E31A7C">
      <w:pPr>
        <w:pStyle w:val="Normal0"/>
        <w:rPr>
          <w:szCs w:val="20"/>
          <w:lang w:val="es-MX"/>
        </w:rPr>
      </w:pPr>
    </w:p>
    <w:p w14:paraId="728A7F23" w14:textId="77777777" w:rsidR="00E5189B" w:rsidRDefault="00E5189B" w:rsidP="00E31A7C">
      <w:pPr>
        <w:pStyle w:val="Normal0"/>
        <w:rPr>
          <w:szCs w:val="20"/>
          <w:lang w:val="es-MX"/>
        </w:rPr>
      </w:pPr>
    </w:p>
    <w:p w14:paraId="15968558" w14:textId="77777777" w:rsidR="00E5189B" w:rsidRDefault="00E5189B" w:rsidP="00E31A7C">
      <w:pPr>
        <w:pStyle w:val="Normal0"/>
        <w:rPr>
          <w:szCs w:val="20"/>
          <w:lang w:val="es-MX"/>
        </w:rPr>
      </w:pPr>
    </w:p>
    <w:p w14:paraId="1C9C084D" w14:textId="77777777" w:rsidR="00E5189B" w:rsidRPr="00E31A7C" w:rsidRDefault="00E5189B" w:rsidP="00E31A7C">
      <w:pPr>
        <w:pStyle w:val="Normal0"/>
        <w:rPr>
          <w:szCs w:val="20"/>
          <w:lang w:val="es-MX"/>
        </w:rPr>
      </w:pPr>
    </w:p>
    <w:p w14:paraId="61DAA578" w14:textId="77777777" w:rsidR="00E31A7C" w:rsidRPr="00E31A7C" w:rsidRDefault="00E31A7C" w:rsidP="00E31A7C">
      <w:pPr>
        <w:pStyle w:val="Normal0"/>
        <w:rPr>
          <w:szCs w:val="20"/>
          <w:lang w:val="es-MX"/>
        </w:rPr>
      </w:pPr>
      <w:r w:rsidRPr="00E31A7C">
        <w:rPr>
          <w:b/>
          <w:bCs/>
          <w:szCs w:val="20"/>
          <w:lang w:val="es-MX"/>
        </w:rPr>
        <w:lastRenderedPageBreak/>
        <w:t xml:space="preserve">Tabla 1. </w:t>
      </w:r>
      <w:r w:rsidRPr="00E31A7C">
        <w:rPr>
          <w:szCs w:val="20"/>
          <w:lang w:val="es-MX"/>
        </w:rPr>
        <w:t>Análisis de Peligros y Puntos de Control Críticos</w:t>
      </w:r>
    </w:p>
    <w:tbl>
      <w:tblPr>
        <w:tblStyle w:val="TableGrid"/>
        <w:tblW w:w="0" w:type="auto"/>
        <w:tblLook w:val="04A0" w:firstRow="1" w:lastRow="0" w:firstColumn="1" w:lastColumn="0" w:noHBand="0" w:noVBand="1"/>
      </w:tblPr>
      <w:tblGrid>
        <w:gridCol w:w="2331"/>
        <w:gridCol w:w="2441"/>
        <w:gridCol w:w="2280"/>
        <w:gridCol w:w="2910"/>
      </w:tblGrid>
      <w:tr w:rsidR="00E31A7C" w:rsidRPr="00E31A7C" w14:paraId="751DA350" w14:textId="77777777" w:rsidTr="00292A2B">
        <w:tc>
          <w:tcPr>
            <w:tcW w:w="0" w:type="auto"/>
            <w:shd w:val="clear" w:color="auto" w:fill="C9FBED" w:themeFill="accent4" w:themeFillTint="33"/>
            <w:hideMark/>
          </w:tcPr>
          <w:p w14:paraId="01035EFA" w14:textId="77777777" w:rsidR="00E31A7C" w:rsidRDefault="00E31A7C" w:rsidP="00E5189B">
            <w:pPr>
              <w:pStyle w:val="Normal0"/>
              <w:spacing w:before="0" w:line="276" w:lineRule="auto"/>
              <w:jc w:val="center"/>
              <w:rPr>
                <w:b/>
                <w:bCs/>
                <w:szCs w:val="20"/>
                <w:lang w:val="es-MX"/>
              </w:rPr>
            </w:pPr>
            <w:r w:rsidRPr="00E31A7C">
              <w:rPr>
                <w:b/>
                <w:bCs/>
                <w:szCs w:val="20"/>
                <w:lang w:val="es-MX"/>
              </w:rPr>
              <w:t>Etapa del proceso</w:t>
            </w:r>
          </w:p>
          <w:p w14:paraId="1C0ACCBB" w14:textId="795F5A2F" w:rsidR="00E5189B" w:rsidRPr="00E31A7C" w:rsidRDefault="00E5189B" w:rsidP="00E5189B">
            <w:pPr>
              <w:pStyle w:val="Normal0"/>
              <w:spacing w:before="0" w:line="276" w:lineRule="auto"/>
              <w:jc w:val="center"/>
              <w:rPr>
                <w:b/>
                <w:bCs/>
                <w:szCs w:val="20"/>
                <w:lang w:val="es-MX"/>
              </w:rPr>
            </w:pPr>
            <w:r w:rsidRPr="00E31A7C">
              <w:rPr>
                <w:b/>
                <w:bCs/>
                <w:szCs w:val="20"/>
                <w:lang w:val="es-MX"/>
              </w:rPr>
              <w:t>Microbiológicos</w:t>
            </w:r>
          </w:p>
        </w:tc>
        <w:tc>
          <w:tcPr>
            <w:tcW w:w="0" w:type="auto"/>
            <w:shd w:val="clear" w:color="auto" w:fill="C9FBED" w:themeFill="accent4" w:themeFillTint="33"/>
            <w:hideMark/>
          </w:tcPr>
          <w:p w14:paraId="7F75E359" w14:textId="77777777" w:rsidR="00E31A7C" w:rsidRDefault="00E31A7C" w:rsidP="00E5189B">
            <w:pPr>
              <w:pStyle w:val="Normal0"/>
              <w:spacing w:before="0" w:line="276" w:lineRule="auto"/>
              <w:jc w:val="center"/>
              <w:rPr>
                <w:b/>
                <w:bCs/>
                <w:szCs w:val="20"/>
                <w:lang w:val="es-MX"/>
              </w:rPr>
            </w:pPr>
            <w:r w:rsidRPr="00E31A7C">
              <w:rPr>
                <w:b/>
                <w:bCs/>
                <w:szCs w:val="20"/>
                <w:lang w:val="es-MX"/>
              </w:rPr>
              <w:t>Peligros encontrados</w:t>
            </w:r>
          </w:p>
          <w:p w14:paraId="655CD721" w14:textId="689FB7E1" w:rsidR="00E5189B" w:rsidRPr="00E31A7C" w:rsidRDefault="00E5189B" w:rsidP="00E5189B">
            <w:pPr>
              <w:pStyle w:val="Normal0"/>
              <w:spacing w:before="0" w:line="276" w:lineRule="auto"/>
              <w:jc w:val="center"/>
              <w:rPr>
                <w:b/>
                <w:bCs/>
                <w:szCs w:val="20"/>
                <w:lang w:val="es-MX"/>
              </w:rPr>
            </w:pPr>
            <w:r w:rsidRPr="00E31A7C">
              <w:rPr>
                <w:b/>
                <w:bCs/>
                <w:szCs w:val="20"/>
                <w:lang w:val="es-MX"/>
              </w:rPr>
              <w:t>Físicos</w:t>
            </w:r>
          </w:p>
        </w:tc>
        <w:tc>
          <w:tcPr>
            <w:tcW w:w="0" w:type="auto"/>
            <w:shd w:val="clear" w:color="auto" w:fill="C9FBED" w:themeFill="accent4" w:themeFillTint="33"/>
            <w:hideMark/>
          </w:tcPr>
          <w:p w14:paraId="0ED6FAF2" w14:textId="77777777" w:rsidR="00E31A7C" w:rsidRDefault="00E31A7C" w:rsidP="00E5189B">
            <w:pPr>
              <w:pStyle w:val="Normal0"/>
              <w:spacing w:before="0" w:line="276" w:lineRule="auto"/>
              <w:jc w:val="center"/>
              <w:rPr>
                <w:b/>
                <w:bCs/>
                <w:szCs w:val="20"/>
                <w:lang w:val="es-MX"/>
              </w:rPr>
            </w:pPr>
            <w:r w:rsidRPr="00E31A7C">
              <w:rPr>
                <w:b/>
                <w:bCs/>
                <w:szCs w:val="20"/>
                <w:lang w:val="es-MX"/>
              </w:rPr>
              <w:t>Puntos de control</w:t>
            </w:r>
          </w:p>
          <w:p w14:paraId="35B60BD8" w14:textId="6865D527" w:rsidR="00E5189B" w:rsidRPr="00E31A7C" w:rsidRDefault="00E5189B" w:rsidP="00E5189B">
            <w:pPr>
              <w:pStyle w:val="Normal0"/>
              <w:spacing w:before="0" w:line="276" w:lineRule="auto"/>
              <w:jc w:val="center"/>
              <w:rPr>
                <w:b/>
                <w:bCs/>
                <w:szCs w:val="20"/>
                <w:lang w:val="es-MX"/>
              </w:rPr>
            </w:pPr>
            <w:r w:rsidRPr="00E31A7C">
              <w:rPr>
                <w:b/>
                <w:bCs/>
                <w:szCs w:val="20"/>
                <w:lang w:val="es-MX"/>
              </w:rPr>
              <w:t>Químicos</w:t>
            </w:r>
          </w:p>
        </w:tc>
        <w:tc>
          <w:tcPr>
            <w:tcW w:w="0" w:type="auto"/>
            <w:shd w:val="clear" w:color="auto" w:fill="C9FBED" w:themeFill="accent4" w:themeFillTint="33"/>
            <w:hideMark/>
          </w:tcPr>
          <w:p w14:paraId="23F124CD" w14:textId="77777777" w:rsidR="00E31A7C" w:rsidRPr="00E31A7C" w:rsidRDefault="00E31A7C" w:rsidP="00E5189B">
            <w:pPr>
              <w:pStyle w:val="Normal0"/>
              <w:spacing w:before="0" w:line="276" w:lineRule="auto"/>
              <w:jc w:val="center"/>
              <w:rPr>
                <w:b/>
                <w:bCs/>
                <w:szCs w:val="20"/>
                <w:lang w:val="es-MX"/>
              </w:rPr>
            </w:pPr>
            <w:r w:rsidRPr="00E31A7C">
              <w:rPr>
                <w:b/>
                <w:bCs/>
                <w:szCs w:val="20"/>
                <w:lang w:val="es-MX"/>
              </w:rPr>
              <w:t>Medidas preventivas</w:t>
            </w:r>
          </w:p>
        </w:tc>
      </w:tr>
      <w:tr w:rsidR="00E31A7C" w:rsidRPr="00E31A7C" w14:paraId="0ADE5501" w14:textId="77777777" w:rsidTr="00E31A7C">
        <w:tc>
          <w:tcPr>
            <w:tcW w:w="0" w:type="auto"/>
            <w:hideMark/>
          </w:tcPr>
          <w:p w14:paraId="2C6CEE9F" w14:textId="77777777" w:rsidR="00E31A7C" w:rsidRPr="00E31A7C" w:rsidRDefault="00E31A7C" w:rsidP="00E31A7C">
            <w:pPr>
              <w:pStyle w:val="Normal0"/>
              <w:spacing w:line="276" w:lineRule="auto"/>
              <w:rPr>
                <w:szCs w:val="20"/>
                <w:lang w:val="es-MX"/>
              </w:rPr>
            </w:pPr>
            <w:r w:rsidRPr="00E31A7C">
              <w:rPr>
                <w:szCs w:val="20"/>
                <w:lang w:val="es-MX"/>
              </w:rPr>
              <w:t>Oreado y refrigeración de la canal bovina</w:t>
            </w:r>
          </w:p>
        </w:tc>
        <w:tc>
          <w:tcPr>
            <w:tcW w:w="0" w:type="auto"/>
            <w:hideMark/>
          </w:tcPr>
          <w:p w14:paraId="6A0B02DB" w14:textId="77777777" w:rsidR="00E31A7C" w:rsidRPr="00E31A7C" w:rsidRDefault="00E31A7C" w:rsidP="00E31A7C">
            <w:pPr>
              <w:pStyle w:val="Normal0"/>
              <w:spacing w:line="276" w:lineRule="auto"/>
              <w:rPr>
                <w:szCs w:val="20"/>
                <w:lang w:val="es-MX"/>
              </w:rPr>
            </w:pPr>
            <w:r w:rsidRPr="00E31A7C">
              <w:rPr>
                <w:szCs w:val="20"/>
                <w:lang w:val="es-MX"/>
              </w:rPr>
              <w:t>Contaminación por agentes microbianos</w:t>
            </w:r>
          </w:p>
        </w:tc>
        <w:tc>
          <w:tcPr>
            <w:tcW w:w="0" w:type="auto"/>
            <w:hideMark/>
          </w:tcPr>
          <w:p w14:paraId="43797522" w14:textId="77777777" w:rsidR="00E31A7C" w:rsidRPr="00E31A7C" w:rsidRDefault="00E31A7C" w:rsidP="00E31A7C">
            <w:pPr>
              <w:pStyle w:val="Normal0"/>
              <w:spacing w:line="276" w:lineRule="auto"/>
              <w:rPr>
                <w:szCs w:val="20"/>
                <w:lang w:val="es-MX"/>
              </w:rPr>
            </w:pPr>
            <w:r w:rsidRPr="00E31A7C">
              <w:rPr>
                <w:szCs w:val="20"/>
                <w:lang w:val="es-MX"/>
              </w:rPr>
              <w:t>Temperaturas incorrectas</w:t>
            </w:r>
          </w:p>
        </w:tc>
        <w:tc>
          <w:tcPr>
            <w:tcW w:w="0" w:type="auto"/>
            <w:hideMark/>
          </w:tcPr>
          <w:p w14:paraId="258F7092" w14:textId="77777777" w:rsidR="00E31A7C" w:rsidRPr="00E31A7C" w:rsidRDefault="00E31A7C" w:rsidP="00E31A7C">
            <w:pPr>
              <w:pStyle w:val="Normal0"/>
              <w:spacing w:line="276" w:lineRule="auto"/>
              <w:rPr>
                <w:szCs w:val="20"/>
                <w:lang w:val="es-MX"/>
              </w:rPr>
            </w:pPr>
            <w:r w:rsidRPr="00E31A7C">
              <w:rPr>
                <w:szCs w:val="20"/>
                <w:lang w:val="es-MX"/>
              </w:rPr>
              <w:t>Verificación y control de la temperatura en cámara de refrigeración. Control de ingreso de canales y tiempo de refrigeración.</w:t>
            </w:r>
          </w:p>
        </w:tc>
      </w:tr>
      <w:tr w:rsidR="00E31A7C" w:rsidRPr="00E31A7C" w14:paraId="750BD29F" w14:textId="77777777" w:rsidTr="00E31A7C">
        <w:tc>
          <w:tcPr>
            <w:tcW w:w="0" w:type="auto"/>
            <w:hideMark/>
          </w:tcPr>
          <w:p w14:paraId="0E6FB12D" w14:textId="77777777" w:rsidR="00E31A7C" w:rsidRPr="00E31A7C" w:rsidRDefault="00E31A7C" w:rsidP="00E31A7C">
            <w:pPr>
              <w:pStyle w:val="Normal0"/>
              <w:spacing w:line="276" w:lineRule="auto"/>
              <w:rPr>
                <w:szCs w:val="20"/>
                <w:lang w:val="es-MX"/>
              </w:rPr>
            </w:pPr>
            <w:r w:rsidRPr="00E31A7C">
              <w:rPr>
                <w:szCs w:val="20"/>
                <w:lang w:val="es-MX"/>
              </w:rPr>
              <w:t>Transporte de la canal desde el cuarto frío a la sala de desposte</w:t>
            </w:r>
          </w:p>
        </w:tc>
        <w:tc>
          <w:tcPr>
            <w:tcW w:w="0" w:type="auto"/>
            <w:hideMark/>
          </w:tcPr>
          <w:p w14:paraId="6DECCC75" w14:textId="77777777" w:rsidR="00E31A7C" w:rsidRPr="00E31A7C" w:rsidRDefault="00E31A7C" w:rsidP="00E31A7C">
            <w:pPr>
              <w:pStyle w:val="Normal0"/>
              <w:spacing w:line="276" w:lineRule="auto"/>
              <w:rPr>
                <w:szCs w:val="20"/>
                <w:lang w:val="es-MX"/>
              </w:rPr>
            </w:pPr>
            <w:r w:rsidRPr="00E31A7C">
              <w:rPr>
                <w:szCs w:val="20"/>
                <w:lang w:val="es-MX"/>
              </w:rPr>
              <w:t>Contaminación cruzada</w:t>
            </w:r>
          </w:p>
        </w:tc>
        <w:tc>
          <w:tcPr>
            <w:tcW w:w="0" w:type="auto"/>
            <w:hideMark/>
          </w:tcPr>
          <w:p w14:paraId="306C9ECA" w14:textId="77777777" w:rsidR="00E31A7C" w:rsidRPr="00E31A7C" w:rsidRDefault="00E31A7C" w:rsidP="00E31A7C">
            <w:pPr>
              <w:pStyle w:val="Normal0"/>
              <w:spacing w:line="276" w:lineRule="auto"/>
              <w:rPr>
                <w:szCs w:val="20"/>
                <w:lang w:val="es-MX"/>
              </w:rPr>
            </w:pPr>
            <w:r w:rsidRPr="00E31A7C">
              <w:rPr>
                <w:szCs w:val="20"/>
                <w:lang w:val="es-MX"/>
              </w:rPr>
              <w:t>Cambio brusco de temperatura, manejo inadecuado de la canal</w:t>
            </w:r>
          </w:p>
        </w:tc>
        <w:tc>
          <w:tcPr>
            <w:tcW w:w="0" w:type="auto"/>
            <w:hideMark/>
          </w:tcPr>
          <w:p w14:paraId="52146FA4" w14:textId="77777777" w:rsidR="00E31A7C" w:rsidRPr="00E31A7C" w:rsidRDefault="00E31A7C" w:rsidP="00E31A7C">
            <w:pPr>
              <w:pStyle w:val="Normal0"/>
              <w:spacing w:line="276" w:lineRule="auto"/>
              <w:rPr>
                <w:szCs w:val="20"/>
                <w:lang w:val="es-MX"/>
              </w:rPr>
            </w:pPr>
            <w:r w:rsidRPr="00E31A7C">
              <w:rPr>
                <w:szCs w:val="20"/>
                <w:lang w:val="es-MX"/>
              </w:rPr>
              <w:t>Plan de mantenimiento de equipos de refrigeración.</w:t>
            </w:r>
          </w:p>
        </w:tc>
      </w:tr>
      <w:tr w:rsidR="00E31A7C" w:rsidRPr="00E31A7C" w14:paraId="0AA37E89" w14:textId="77777777" w:rsidTr="00E31A7C">
        <w:tc>
          <w:tcPr>
            <w:tcW w:w="0" w:type="auto"/>
            <w:hideMark/>
          </w:tcPr>
          <w:p w14:paraId="619C1B1D" w14:textId="77777777" w:rsidR="00E31A7C" w:rsidRPr="00E31A7C" w:rsidRDefault="00E31A7C" w:rsidP="00E31A7C">
            <w:pPr>
              <w:pStyle w:val="Normal0"/>
              <w:spacing w:line="276" w:lineRule="auto"/>
              <w:rPr>
                <w:szCs w:val="20"/>
                <w:lang w:val="es-MX"/>
              </w:rPr>
            </w:pPr>
            <w:r w:rsidRPr="00E31A7C">
              <w:rPr>
                <w:szCs w:val="20"/>
                <w:lang w:val="es-MX"/>
              </w:rPr>
              <w:t>Recibo de canales en cuarto de desposte</w:t>
            </w:r>
          </w:p>
        </w:tc>
        <w:tc>
          <w:tcPr>
            <w:tcW w:w="0" w:type="auto"/>
            <w:hideMark/>
          </w:tcPr>
          <w:p w14:paraId="3CC92364" w14:textId="77777777" w:rsidR="00E31A7C" w:rsidRPr="00E31A7C" w:rsidRDefault="00E31A7C" w:rsidP="00E31A7C">
            <w:pPr>
              <w:pStyle w:val="Normal0"/>
              <w:spacing w:line="276" w:lineRule="auto"/>
              <w:rPr>
                <w:szCs w:val="20"/>
                <w:lang w:val="es-MX"/>
              </w:rPr>
            </w:pPr>
            <w:r w:rsidRPr="00E31A7C">
              <w:rPr>
                <w:szCs w:val="20"/>
                <w:lang w:val="es-MX"/>
              </w:rPr>
              <w:t>Mal manejo de canales, presencia de grasa de las poleas transportadoras</w:t>
            </w:r>
          </w:p>
        </w:tc>
        <w:tc>
          <w:tcPr>
            <w:tcW w:w="0" w:type="auto"/>
            <w:hideMark/>
          </w:tcPr>
          <w:p w14:paraId="0B5F96D6" w14:textId="77777777" w:rsidR="00E31A7C" w:rsidRPr="00E31A7C" w:rsidRDefault="00E31A7C" w:rsidP="00E31A7C">
            <w:pPr>
              <w:pStyle w:val="Normal0"/>
              <w:spacing w:line="276" w:lineRule="auto"/>
              <w:rPr>
                <w:szCs w:val="20"/>
                <w:lang w:val="es-MX"/>
              </w:rPr>
            </w:pPr>
          </w:p>
        </w:tc>
        <w:tc>
          <w:tcPr>
            <w:tcW w:w="0" w:type="auto"/>
            <w:hideMark/>
          </w:tcPr>
          <w:p w14:paraId="6D2A4B9C" w14:textId="77777777" w:rsidR="00E31A7C" w:rsidRPr="00E31A7C" w:rsidRDefault="00E31A7C" w:rsidP="00E31A7C">
            <w:pPr>
              <w:pStyle w:val="Normal0"/>
              <w:spacing w:line="276" w:lineRule="auto"/>
              <w:rPr>
                <w:szCs w:val="20"/>
                <w:lang w:val="es-MX"/>
              </w:rPr>
            </w:pPr>
            <w:r w:rsidRPr="00E31A7C">
              <w:rPr>
                <w:szCs w:val="20"/>
                <w:lang w:val="es-MX"/>
              </w:rPr>
              <w:t>Plan de mantenimiento de equipos de transporte, verificación de protocolos de Buenas Prácticas de Manipulación.</w:t>
            </w:r>
          </w:p>
        </w:tc>
      </w:tr>
      <w:tr w:rsidR="00E31A7C" w:rsidRPr="00E31A7C" w14:paraId="1E01B8A0" w14:textId="77777777" w:rsidTr="00E31A7C">
        <w:tc>
          <w:tcPr>
            <w:tcW w:w="0" w:type="auto"/>
            <w:hideMark/>
          </w:tcPr>
          <w:p w14:paraId="3D39FFBF" w14:textId="77777777" w:rsidR="00E31A7C" w:rsidRPr="00E31A7C" w:rsidRDefault="00E31A7C" w:rsidP="00E31A7C">
            <w:pPr>
              <w:pStyle w:val="Normal0"/>
              <w:spacing w:line="276" w:lineRule="auto"/>
              <w:rPr>
                <w:szCs w:val="20"/>
                <w:lang w:val="es-MX"/>
              </w:rPr>
            </w:pPr>
            <w:r w:rsidRPr="00E31A7C">
              <w:rPr>
                <w:szCs w:val="20"/>
                <w:lang w:val="es-MX"/>
              </w:rPr>
              <w:t>Banda de transporte</w:t>
            </w:r>
          </w:p>
        </w:tc>
        <w:tc>
          <w:tcPr>
            <w:tcW w:w="0" w:type="auto"/>
            <w:hideMark/>
          </w:tcPr>
          <w:p w14:paraId="75152224" w14:textId="77777777" w:rsidR="00E31A7C" w:rsidRPr="00E31A7C" w:rsidRDefault="00E31A7C" w:rsidP="00E31A7C">
            <w:pPr>
              <w:pStyle w:val="Normal0"/>
              <w:spacing w:line="276" w:lineRule="auto"/>
              <w:rPr>
                <w:szCs w:val="20"/>
                <w:lang w:val="es-MX"/>
              </w:rPr>
            </w:pPr>
            <w:r w:rsidRPr="00E31A7C">
              <w:rPr>
                <w:szCs w:val="20"/>
                <w:lang w:val="es-MX"/>
              </w:rPr>
              <w:t>Incremento de microorganismos</w:t>
            </w:r>
          </w:p>
        </w:tc>
        <w:tc>
          <w:tcPr>
            <w:tcW w:w="0" w:type="auto"/>
            <w:hideMark/>
          </w:tcPr>
          <w:p w14:paraId="46CBC486" w14:textId="77777777" w:rsidR="00E31A7C" w:rsidRPr="00E31A7C" w:rsidRDefault="00E31A7C" w:rsidP="00E31A7C">
            <w:pPr>
              <w:pStyle w:val="Normal0"/>
              <w:spacing w:line="276" w:lineRule="auto"/>
              <w:rPr>
                <w:szCs w:val="20"/>
                <w:lang w:val="es-MX"/>
              </w:rPr>
            </w:pPr>
            <w:r w:rsidRPr="00E31A7C">
              <w:rPr>
                <w:szCs w:val="20"/>
                <w:lang w:val="es-MX"/>
              </w:rPr>
              <w:t xml:space="preserve">Presencia de metal de cuchillos o de </w:t>
            </w:r>
            <w:r w:rsidRPr="00E31A7C">
              <w:rPr>
                <w:i/>
                <w:iCs/>
                <w:szCs w:val="20"/>
                <w:lang w:val="es-MX"/>
              </w:rPr>
              <w:t>chairas</w:t>
            </w:r>
            <w:r w:rsidRPr="00E31A7C">
              <w:rPr>
                <w:szCs w:val="20"/>
                <w:lang w:val="es-MX"/>
              </w:rPr>
              <w:t>, presencia de jabón por mal lavado</w:t>
            </w:r>
          </w:p>
        </w:tc>
        <w:tc>
          <w:tcPr>
            <w:tcW w:w="0" w:type="auto"/>
            <w:hideMark/>
          </w:tcPr>
          <w:p w14:paraId="123F35DA" w14:textId="77777777" w:rsidR="00E31A7C" w:rsidRPr="00E31A7C" w:rsidRDefault="00E31A7C" w:rsidP="00E31A7C">
            <w:pPr>
              <w:pStyle w:val="Normal0"/>
              <w:spacing w:line="276" w:lineRule="auto"/>
              <w:rPr>
                <w:szCs w:val="20"/>
                <w:lang w:val="es-MX"/>
              </w:rPr>
            </w:pPr>
            <w:r w:rsidRPr="00E31A7C">
              <w:rPr>
                <w:szCs w:val="20"/>
                <w:lang w:val="es-MX"/>
              </w:rPr>
              <w:t>Control del buen estado de las herramientas de trabajo, lavado y desinfección de instalaciones bajo lineamientos establecidos.</w:t>
            </w:r>
          </w:p>
        </w:tc>
      </w:tr>
      <w:tr w:rsidR="00E31A7C" w:rsidRPr="00E31A7C" w14:paraId="360C1F16" w14:textId="77777777" w:rsidTr="00E31A7C">
        <w:tc>
          <w:tcPr>
            <w:tcW w:w="0" w:type="auto"/>
            <w:hideMark/>
          </w:tcPr>
          <w:p w14:paraId="43149017" w14:textId="77777777" w:rsidR="00E31A7C" w:rsidRPr="00E31A7C" w:rsidRDefault="00E31A7C" w:rsidP="00E31A7C">
            <w:pPr>
              <w:pStyle w:val="Normal0"/>
              <w:spacing w:line="276" w:lineRule="auto"/>
              <w:rPr>
                <w:szCs w:val="20"/>
                <w:lang w:val="es-MX"/>
              </w:rPr>
            </w:pPr>
            <w:r w:rsidRPr="00E31A7C">
              <w:rPr>
                <w:szCs w:val="20"/>
                <w:lang w:val="es-MX"/>
              </w:rPr>
              <w:t>Zona de empaque</w:t>
            </w:r>
          </w:p>
        </w:tc>
        <w:tc>
          <w:tcPr>
            <w:tcW w:w="0" w:type="auto"/>
            <w:hideMark/>
          </w:tcPr>
          <w:p w14:paraId="06E8A484" w14:textId="77777777" w:rsidR="00E31A7C" w:rsidRPr="00E31A7C" w:rsidRDefault="00E31A7C" w:rsidP="00E31A7C">
            <w:pPr>
              <w:pStyle w:val="Normal0"/>
              <w:spacing w:line="276" w:lineRule="auto"/>
              <w:rPr>
                <w:szCs w:val="20"/>
                <w:lang w:val="es-MX"/>
              </w:rPr>
            </w:pPr>
            <w:r w:rsidRPr="00E31A7C">
              <w:rPr>
                <w:szCs w:val="20"/>
                <w:lang w:val="es-MX"/>
              </w:rPr>
              <w:t>Presencia de cabellos del operario empacador</w:t>
            </w:r>
          </w:p>
        </w:tc>
        <w:tc>
          <w:tcPr>
            <w:tcW w:w="0" w:type="auto"/>
            <w:hideMark/>
          </w:tcPr>
          <w:p w14:paraId="25FC0D7C" w14:textId="77777777" w:rsidR="00E31A7C" w:rsidRPr="00E31A7C" w:rsidRDefault="00E31A7C" w:rsidP="00E31A7C">
            <w:pPr>
              <w:pStyle w:val="Normal0"/>
              <w:spacing w:line="276" w:lineRule="auto"/>
              <w:rPr>
                <w:szCs w:val="20"/>
                <w:lang w:val="es-MX"/>
              </w:rPr>
            </w:pPr>
            <w:r w:rsidRPr="00E31A7C">
              <w:rPr>
                <w:szCs w:val="20"/>
                <w:lang w:val="es-MX"/>
              </w:rPr>
              <w:t>Presencia de jabón por mal lavado</w:t>
            </w:r>
          </w:p>
        </w:tc>
        <w:tc>
          <w:tcPr>
            <w:tcW w:w="0" w:type="auto"/>
            <w:hideMark/>
          </w:tcPr>
          <w:p w14:paraId="519E03FF" w14:textId="77777777" w:rsidR="00E31A7C" w:rsidRPr="00E31A7C" w:rsidRDefault="00E31A7C" w:rsidP="00E31A7C">
            <w:pPr>
              <w:pStyle w:val="Normal0"/>
              <w:spacing w:line="276" w:lineRule="auto"/>
              <w:rPr>
                <w:szCs w:val="20"/>
                <w:lang w:val="es-MX"/>
              </w:rPr>
            </w:pPr>
            <w:r w:rsidRPr="00E31A7C">
              <w:rPr>
                <w:szCs w:val="20"/>
                <w:lang w:val="es-MX"/>
              </w:rPr>
              <w:t>Verificación del uso de cofias o mallas, supervisión de protocolos de desinfección.</w:t>
            </w:r>
          </w:p>
        </w:tc>
      </w:tr>
    </w:tbl>
    <w:p w14:paraId="0A11537B" w14:textId="77777777" w:rsidR="00E31A7C" w:rsidRPr="00E31A7C" w:rsidRDefault="00E31A7C" w:rsidP="00E31A7C">
      <w:pPr>
        <w:pStyle w:val="Normal0"/>
        <w:rPr>
          <w:szCs w:val="20"/>
          <w:lang w:val="es-MX"/>
        </w:rPr>
      </w:pPr>
      <w:r w:rsidRPr="00E31A7C">
        <w:rPr>
          <w:szCs w:val="20"/>
          <w:lang w:val="es-MX"/>
        </w:rPr>
        <w:t>Los peligros críticos incluyen agentes microbianos, mal manejo de temperaturas y una inadecuada manipulación. Las zonas críticas establecidas fueron:</w:t>
      </w:r>
    </w:p>
    <w:p w14:paraId="5A0465F8" w14:textId="638ECE0C" w:rsidR="00E31A7C" w:rsidRPr="00E31A7C" w:rsidRDefault="00D63D4E" w:rsidP="00D63D4E">
      <w:pPr>
        <w:pStyle w:val="Normal0"/>
        <w:ind w:left="720"/>
        <w:rPr>
          <w:szCs w:val="20"/>
          <w:lang w:val="es-MX"/>
        </w:rPr>
      </w:pPr>
      <w:r w:rsidRPr="00D63D4E">
        <w:rPr>
          <w:bCs/>
          <w:noProof/>
          <w:szCs w:val="20"/>
        </w:rPr>
        <w:drawing>
          <wp:inline distT="0" distB="0" distL="0" distR="0" wp14:anchorId="78838CFB" wp14:editId="6B206873">
            <wp:extent cx="5788562" cy="720969"/>
            <wp:effectExtent l="0" t="0" r="0" b="22225"/>
            <wp:docPr id="1547687911" name="Diagram 1">
              <a:extLst xmlns:a="http://schemas.openxmlformats.org/drawingml/2006/main">
                <a:ext uri="{FF2B5EF4-FFF2-40B4-BE49-F238E27FC236}">
                  <a16:creationId xmlns:a16="http://schemas.microsoft.com/office/drawing/2014/main" id="{B426812B-0E93-1A03-153B-A90A9F95722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75C8D36D" w14:textId="77777777" w:rsidR="00E31A7C" w:rsidRDefault="00E31A7C" w:rsidP="00E31A7C">
      <w:pPr>
        <w:pStyle w:val="Normal0"/>
        <w:rPr>
          <w:szCs w:val="20"/>
          <w:lang w:val="es-MX"/>
        </w:rPr>
      </w:pPr>
      <w:r w:rsidRPr="00E31A7C">
        <w:rPr>
          <w:szCs w:val="20"/>
          <w:lang w:val="es-MX"/>
        </w:rPr>
        <w:t xml:space="preserve">El sistema </w:t>
      </w:r>
      <w:proofErr w:type="spellStart"/>
      <w:r w:rsidRPr="00E31A7C">
        <w:rPr>
          <w:i/>
          <w:iCs/>
          <w:szCs w:val="20"/>
          <w:lang w:val="es-MX"/>
        </w:rPr>
        <w:t>HACCP</w:t>
      </w:r>
      <w:proofErr w:type="spellEnd"/>
      <w:r w:rsidRPr="00E31A7C">
        <w:rPr>
          <w:szCs w:val="20"/>
          <w:lang w:val="es-MX"/>
        </w:rPr>
        <w:t xml:space="preserve"> debe seguir siete principios clave:</w:t>
      </w:r>
    </w:p>
    <w:tbl>
      <w:tblPr>
        <w:tblStyle w:val="TableGridLight"/>
        <w:tblW w:w="0" w:type="auto"/>
        <w:tblLook w:val="04A0" w:firstRow="1" w:lastRow="0" w:firstColumn="1" w:lastColumn="0" w:noHBand="0" w:noVBand="1"/>
      </w:tblPr>
      <w:tblGrid>
        <w:gridCol w:w="5166"/>
        <w:gridCol w:w="4796"/>
      </w:tblGrid>
      <w:tr w:rsidR="00B76A50" w14:paraId="505EC0BA" w14:textId="77777777" w:rsidTr="00843461">
        <w:tc>
          <w:tcPr>
            <w:tcW w:w="3964" w:type="dxa"/>
          </w:tcPr>
          <w:p w14:paraId="65730DC0" w14:textId="77777777" w:rsidR="00B76A50" w:rsidRDefault="00843461" w:rsidP="00E31A7C">
            <w:pPr>
              <w:pStyle w:val="Normal0"/>
              <w:rPr>
                <w:szCs w:val="20"/>
                <w:lang w:val="es-MX"/>
              </w:rPr>
            </w:pPr>
            <w:r>
              <w:rPr>
                <w:noProof/>
              </w:rPr>
              <w:lastRenderedPageBreak/>
              <w:drawing>
                <wp:inline distT="0" distB="0" distL="0" distR="0" wp14:anchorId="2878D7E0" wp14:editId="1DE625CC">
                  <wp:extent cx="3134141" cy="2092570"/>
                  <wp:effectExtent l="0" t="0" r="9525" b="3175"/>
                  <wp:docPr id="1959025958" name="Picture 23" descr="Watercolor Illustration of Meat Processing Line in 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atercolor Illustration of Meat Processing Line in a Factory."/>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3010" cy="2098492"/>
                          </a:xfrm>
                          <a:prstGeom prst="rect">
                            <a:avLst/>
                          </a:prstGeom>
                          <a:noFill/>
                          <a:ln>
                            <a:noFill/>
                          </a:ln>
                        </pic:spPr>
                      </pic:pic>
                    </a:graphicData>
                  </a:graphic>
                </wp:inline>
              </w:drawing>
            </w:r>
          </w:p>
          <w:p w14:paraId="336D8BE0" w14:textId="56D66A92" w:rsidR="00843461" w:rsidRDefault="00843461" w:rsidP="00E31A7C">
            <w:pPr>
              <w:pStyle w:val="Normal0"/>
              <w:rPr>
                <w:szCs w:val="20"/>
                <w:lang w:val="es-MX"/>
              </w:rPr>
            </w:pPr>
            <w:r w:rsidRPr="00843461">
              <w:rPr>
                <w:szCs w:val="20"/>
                <w:lang w:val="es-MX"/>
              </w:rPr>
              <w:t>984480433</w:t>
            </w:r>
          </w:p>
        </w:tc>
        <w:tc>
          <w:tcPr>
            <w:tcW w:w="5998" w:type="dxa"/>
          </w:tcPr>
          <w:p w14:paraId="4C93F675" w14:textId="77777777" w:rsidR="00B76A50" w:rsidRPr="00E31A7C" w:rsidRDefault="00B76A50" w:rsidP="00B76A50">
            <w:pPr>
              <w:pStyle w:val="Normal0"/>
              <w:numPr>
                <w:ilvl w:val="0"/>
                <w:numId w:val="13"/>
              </w:numPr>
              <w:spacing w:line="276" w:lineRule="auto"/>
              <w:rPr>
                <w:szCs w:val="20"/>
                <w:lang w:val="es-MX"/>
              </w:rPr>
            </w:pPr>
            <w:r w:rsidRPr="00E31A7C">
              <w:rPr>
                <w:szCs w:val="20"/>
                <w:lang w:val="es-MX"/>
              </w:rPr>
              <w:t>Realizar un análisis de peligros e identificar las medidas preventivas.</w:t>
            </w:r>
          </w:p>
          <w:p w14:paraId="6362B58D" w14:textId="77777777" w:rsidR="00B76A50" w:rsidRPr="00E31A7C" w:rsidRDefault="00B76A50" w:rsidP="00B76A50">
            <w:pPr>
              <w:pStyle w:val="Normal0"/>
              <w:numPr>
                <w:ilvl w:val="0"/>
                <w:numId w:val="13"/>
              </w:numPr>
              <w:spacing w:line="276" w:lineRule="auto"/>
              <w:rPr>
                <w:szCs w:val="20"/>
                <w:lang w:val="es-MX"/>
              </w:rPr>
            </w:pPr>
            <w:r w:rsidRPr="00E31A7C">
              <w:rPr>
                <w:szCs w:val="20"/>
                <w:lang w:val="es-MX"/>
              </w:rPr>
              <w:t>Determinar los puntos críticos de control (</w:t>
            </w:r>
            <w:proofErr w:type="spellStart"/>
            <w:r w:rsidRPr="00E31A7C">
              <w:rPr>
                <w:szCs w:val="20"/>
                <w:lang w:val="es-MX"/>
              </w:rPr>
              <w:t>PCC</w:t>
            </w:r>
            <w:proofErr w:type="spellEnd"/>
            <w:r w:rsidRPr="00E31A7C">
              <w:rPr>
                <w:szCs w:val="20"/>
                <w:lang w:val="es-MX"/>
              </w:rPr>
              <w:t>).</w:t>
            </w:r>
          </w:p>
          <w:p w14:paraId="5CDBD443" w14:textId="77777777" w:rsidR="00B76A50" w:rsidRPr="00E31A7C" w:rsidRDefault="00B76A50" w:rsidP="00B76A50">
            <w:pPr>
              <w:pStyle w:val="Normal0"/>
              <w:numPr>
                <w:ilvl w:val="0"/>
                <w:numId w:val="13"/>
              </w:numPr>
              <w:spacing w:line="276" w:lineRule="auto"/>
              <w:rPr>
                <w:szCs w:val="20"/>
                <w:lang w:val="es-MX"/>
              </w:rPr>
            </w:pPr>
            <w:r w:rsidRPr="00E31A7C">
              <w:rPr>
                <w:szCs w:val="20"/>
                <w:lang w:val="es-MX"/>
              </w:rPr>
              <w:t>Establecer límites críticos.</w:t>
            </w:r>
          </w:p>
          <w:p w14:paraId="786AF9B5" w14:textId="77777777" w:rsidR="00B76A50" w:rsidRPr="00E31A7C" w:rsidRDefault="00B76A50" w:rsidP="00B76A50">
            <w:pPr>
              <w:pStyle w:val="Normal0"/>
              <w:numPr>
                <w:ilvl w:val="0"/>
                <w:numId w:val="13"/>
              </w:numPr>
              <w:spacing w:line="276" w:lineRule="auto"/>
              <w:rPr>
                <w:szCs w:val="20"/>
                <w:lang w:val="es-MX"/>
              </w:rPr>
            </w:pPr>
            <w:r w:rsidRPr="00E31A7C">
              <w:rPr>
                <w:szCs w:val="20"/>
                <w:lang w:val="es-MX"/>
              </w:rPr>
              <w:t xml:space="preserve">Implementar un sistema de monitoreo de los </w:t>
            </w:r>
            <w:proofErr w:type="spellStart"/>
            <w:r w:rsidRPr="00E31A7C">
              <w:rPr>
                <w:szCs w:val="20"/>
                <w:lang w:val="es-MX"/>
              </w:rPr>
              <w:t>PCC</w:t>
            </w:r>
            <w:proofErr w:type="spellEnd"/>
            <w:r w:rsidRPr="00E31A7C">
              <w:rPr>
                <w:szCs w:val="20"/>
                <w:lang w:val="es-MX"/>
              </w:rPr>
              <w:t>.</w:t>
            </w:r>
          </w:p>
          <w:p w14:paraId="3AFAA01F" w14:textId="77777777" w:rsidR="00B76A50" w:rsidRPr="00E31A7C" w:rsidRDefault="00B76A50" w:rsidP="00B76A50">
            <w:pPr>
              <w:pStyle w:val="Normal0"/>
              <w:numPr>
                <w:ilvl w:val="0"/>
                <w:numId w:val="13"/>
              </w:numPr>
              <w:spacing w:line="276" w:lineRule="auto"/>
              <w:rPr>
                <w:szCs w:val="20"/>
                <w:lang w:val="es-MX"/>
              </w:rPr>
            </w:pPr>
            <w:r w:rsidRPr="00E31A7C">
              <w:rPr>
                <w:szCs w:val="20"/>
                <w:lang w:val="es-MX"/>
              </w:rPr>
              <w:t xml:space="preserve">Establecer acciones correctivas cuando un </w:t>
            </w:r>
            <w:proofErr w:type="spellStart"/>
            <w:r w:rsidRPr="00E31A7C">
              <w:rPr>
                <w:szCs w:val="20"/>
                <w:lang w:val="es-MX"/>
              </w:rPr>
              <w:t>PCC</w:t>
            </w:r>
            <w:proofErr w:type="spellEnd"/>
            <w:r w:rsidRPr="00E31A7C">
              <w:rPr>
                <w:szCs w:val="20"/>
                <w:lang w:val="es-MX"/>
              </w:rPr>
              <w:t xml:space="preserve"> no esté bajo control.</w:t>
            </w:r>
          </w:p>
          <w:p w14:paraId="499D5C6E" w14:textId="77777777" w:rsidR="00B76A50" w:rsidRDefault="00B76A50" w:rsidP="00B76A50">
            <w:pPr>
              <w:pStyle w:val="Normal0"/>
              <w:numPr>
                <w:ilvl w:val="0"/>
                <w:numId w:val="13"/>
              </w:numPr>
              <w:spacing w:line="276" w:lineRule="auto"/>
              <w:rPr>
                <w:szCs w:val="20"/>
                <w:lang w:val="es-MX"/>
              </w:rPr>
            </w:pPr>
            <w:r w:rsidRPr="00E31A7C">
              <w:rPr>
                <w:szCs w:val="20"/>
                <w:lang w:val="es-MX"/>
              </w:rPr>
              <w:t xml:space="preserve">Verificar si el sistema </w:t>
            </w:r>
            <w:proofErr w:type="spellStart"/>
            <w:r w:rsidRPr="00E31A7C">
              <w:rPr>
                <w:szCs w:val="20"/>
                <w:lang w:val="es-MX"/>
              </w:rPr>
              <w:t>HACCP</w:t>
            </w:r>
            <w:proofErr w:type="spellEnd"/>
            <w:r w:rsidRPr="00E31A7C">
              <w:rPr>
                <w:szCs w:val="20"/>
                <w:lang w:val="es-MX"/>
              </w:rPr>
              <w:t xml:space="preserve"> está funcionando de manera adecuada.</w:t>
            </w:r>
          </w:p>
          <w:p w14:paraId="0C9BCEF2" w14:textId="30FF34E7" w:rsidR="00B76A50" w:rsidRPr="00B76A50" w:rsidRDefault="00B76A50" w:rsidP="00B76A50">
            <w:pPr>
              <w:pStyle w:val="Normal0"/>
              <w:numPr>
                <w:ilvl w:val="0"/>
                <w:numId w:val="13"/>
              </w:numPr>
              <w:spacing w:line="276" w:lineRule="auto"/>
              <w:rPr>
                <w:szCs w:val="20"/>
                <w:lang w:val="es-MX"/>
              </w:rPr>
            </w:pPr>
            <w:r w:rsidRPr="00E31A7C">
              <w:rPr>
                <w:szCs w:val="20"/>
                <w:lang w:val="es-MX"/>
              </w:rPr>
              <w:t>Documentar todos los procedimientos y registros pertinentes.</w:t>
            </w:r>
          </w:p>
        </w:tc>
      </w:tr>
    </w:tbl>
    <w:p w14:paraId="45582263" w14:textId="5A88205C" w:rsidR="00E31A7C" w:rsidRPr="00E31A7C" w:rsidRDefault="00E31A7C" w:rsidP="00E31A7C">
      <w:pPr>
        <w:pStyle w:val="Normal0"/>
        <w:rPr>
          <w:szCs w:val="20"/>
          <w:lang w:val="es-MX"/>
        </w:rPr>
      </w:pPr>
    </w:p>
    <w:p w14:paraId="612BF832" w14:textId="77777777" w:rsidR="00E31A7C" w:rsidRPr="00E31A7C" w:rsidRDefault="00E31A7C" w:rsidP="00E31A7C">
      <w:pPr>
        <w:pStyle w:val="Normal0"/>
        <w:rPr>
          <w:szCs w:val="20"/>
          <w:lang w:val="es-MX"/>
        </w:rPr>
      </w:pPr>
      <w:bookmarkStart w:id="21" w:name="_Hlk179628712"/>
      <w:r w:rsidRPr="00E31A7C">
        <w:rPr>
          <w:b/>
          <w:bCs/>
          <w:szCs w:val="20"/>
          <w:lang w:val="es-MX"/>
        </w:rPr>
        <w:t>4. Osteología: estudio de los huesos</w:t>
      </w:r>
      <w:bookmarkEnd w:id="21"/>
    </w:p>
    <w:p w14:paraId="6EDD73E6" w14:textId="77777777" w:rsidR="00E31A7C" w:rsidRPr="00E31A7C" w:rsidRDefault="00E31A7C" w:rsidP="00E31A7C">
      <w:pPr>
        <w:pStyle w:val="Normal0"/>
        <w:rPr>
          <w:szCs w:val="20"/>
          <w:lang w:val="es-MX"/>
        </w:rPr>
      </w:pPr>
      <w:r w:rsidRPr="00E31A7C">
        <w:rPr>
          <w:szCs w:val="20"/>
          <w:lang w:val="es-MX"/>
        </w:rPr>
        <w:t>El aparato locomotor es un sistema orgánico complejo cuya función central es realizar un trabajo mecánico. Se compone principalmente de huesos y músculos, que dan forma y estructura al cuerpo, permitiendo la locomoción. También incluye cartílagos, ligamentos y articulaciones.</w:t>
      </w:r>
    </w:p>
    <w:p w14:paraId="40B4214F" w14:textId="495024FD" w:rsidR="00E31A7C" w:rsidRDefault="00843461" w:rsidP="00E31A7C">
      <w:pPr>
        <w:pStyle w:val="Normal0"/>
        <w:rPr>
          <w:szCs w:val="20"/>
          <w:lang w:val="es-MX"/>
        </w:rPr>
      </w:pPr>
      <w:r w:rsidRPr="00790B49">
        <w:rPr>
          <w:szCs w:val="20"/>
          <w:lang w:val="es-MX"/>
        </w:rPr>
        <w:t>Los t</w:t>
      </w:r>
      <w:r w:rsidR="00E31A7C" w:rsidRPr="00E31A7C">
        <w:rPr>
          <w:szCs w:val="20"/>
          <w:lang w:val="es-MX"/>
        </w:rPr>
        <w:t>ipos de esqueleto</w:t>
      </w:r>
      <w:r w:rsidR="00790B49">
        <w:rPr>
          <w:szCs w:val="20"/>
          <w:lang w:val="es-MX"/>
        </w:rPr>
        <w:t xml:space="preserve"> son: </w:t>
      </w:r>
    </w:p>
    <w:tbl>
      <w:tblPr>
        <w:tblStyle w:val="TableGrid"/>
        <w:tblW w:w="0" w:type="auto"/>
        <w:tblLook w:val="04A0" w:firstRow="1" w:lastRow="0" w:firstColumn="1" w:lastColumn="0" w:noHBand="0" w:noVBand="1"/>
      </w:tblPr>
      <w:tblGrid>
        <w:gridCol w:w="9962"/>
      </w:tblGrid>
      <w:tr w:rsidR="00A72745" w14:paraId="6A766F28" w14:textId="77777777" w:rsidTr="00A72745">
        <w:tc>
          <w:tcPr>
            <w:tcW w:w="9962" w:type="dxa"/>
            <w:shd w:val="clear" w:color="auto" w:fill="A5C249" w:themeFill="accent6"/>
          </w:tcPr>
          <w:p w14:paraId="28F3E05A" w14:textId="24B70658" w:rsidR="00A72745" w:rsidRDefault="00154504" w:rsidP="00A72745">
            <w:pPr>
              <w:pStyle w:val="Normal0"/>
              <w:jc w:val="center"/>
              <w:rPr>
                <w:szCs w:val="20"/>
                <w:lang w:val="es-MX"/>
              </w:rPr>
            </w:pPr>
            <w:r>
              <w:rPr>
                <w:szCs w:val="20"/>
                <w:lang w:val="es-MX"/>
              </w:rPr>
              <w:t>Infografía interactiva</w:t>
            </w:r>
          </w:p>
          <w:p w14:paraId="0A1BE03E" w14:textId="78C0F3FA" w:rsidR="00A72745" w:rsidRDefault="00A72745" w:rsidP="00A72745">
            <w:pPr>
              <w:pStyle w:val="Normal0"/>
              <w:jc w:val="center"/>
              <w:rPr>
                <w:szCs w:val="20"/>
                <w:lang w:val="es-MX"/>
              </w:rPr>
            </w:pPr>
            <w:proofErr w:type="spellStart"/>
            <w:r>
              <w:rPr>
                <w:szCs w:val="20"/>
                <w:lang w:val="es-MX"/>
              </w:rPr>
              <w:t>CF03_</w:t>
            </w:r>
            <w:r w:rsidRPr="00A72745">
              <w:rPr>
                <w:szCs w:val="20"/>
                <w:lang w:val="es-MX"/>
              </w:rPr>
              <w:t>4</w:t>
            </w:r>
            <w:r>
              <w:rPr>
                <w:szCs w:val="20"/>
                <w:lang w:val="es-MX"/>
              </w:rPr>
              <w:t>_</w:t>
            </w:r>
            <w:r w:rsidRPr="00A72745">
              <w:rPr>
                <w:szCs w:val="20"/>
                <w:lang w:val="es-MX"/>
              </w:rPr>
              <w:t>Osteología</w:t>
            </w:r>
            <w:proofErr w:type="spellEnd"/>
            <w:r w:rsidRPr="00A72745">
              <w:rPr>
                <w:szCs w:val="20"/>
                <w:lang w:val="es-MX"/>
              </w:rPr>
              <w:t>: estudio de los huesos</w:t>
            </w:r>
          </w:p>
        </w:tc>
      </w:tr>
    </w:tbl>
    <w:p w14:paraId="0905B97D" w14:textId="712A26E4" w:rsidR="00E31A7C" w:rsidRPr="00E31A7C" w:rsidRDefault="00E31A7C" w:rsidP="00B458D9">
      <w:pPr>
        <w:pStyle w:val="Normal0"/>
        <w:rPr>
          <w:szCs w:val="20"/>
          <w:lang w:val="es-MX"/>
        </w:rPr>
      </w:pPr>
    </w:p>
    <w:p w14:paraId="3BA99979" w14:textId="77777777" w:rsidR="00E31A7C" w:rsidRPr="00E31A7C" w:rsidRDefault="00E31A7C" w:rsidP="00E31A7C">
      <w:pPr>
        <w:pStyle w:val="Normal0"/>
        <w:rPr>
          <w:szCs w:val="20"/>
          <w:lang w:val="es-MX"/>
        </w:rPr>
      </w:pPr>
      <w:r w:rsidRPr="00E31A7C">
        <w:rPr>
          <w:b/>
          <w:bCs/>
          <w:szCs w:val="20"/>
          <w:highlight w:val="yellow"/>
          <w:lang w:val="es-MX"/>
        </w:rPr>
        <w:t>Osteología básica bovina</w:t>
      </w:r>
    </w:p>
    <w:p w14:paraId="74717F1C" w14:textId="77777777" w:rsidR="00E31A7C" w:rsidRPr="00E31A7C" w:rsidRDefault="00E31A7C" w:rsidP="00E31A7C">
      <w:pPr>
        <w:pStyle w:val="Normal0"/>
        <w:rPr>
          <w:szCs w:val="20"/>
          <w:lang w:val="es-MX"/>
        </w:rPr>
      </w:pPr>
      <w:r w:rsidRPr="00E31A7C">
        <w:rPr>
          <w:szCs w:val="20"/>
          <w:lang w:val="es-MX"/>
        </w:rPr>
        <w:t>La mayoría de las regiones del cuerpo del animal están determinadas por los huesos. Para hacer referencia a una zona específica, se debe recurrir a la anatomía topográfica.</w:t>
      </w:r>
    </w:p>
    <w:p w14:paraId="4126524D" w14:textId="77777777" w:rsidR="00E31A7C" w:rsidRPr="00E31A7C" w:rsidRDefault="00E31A7C" w:rsidP="00E31A7C">
      <w:pPr>
        <w:pStyle w:val="Normal0"/>
        <w:rPr>
          <w:szCs w:val="20"/>
          <w:lang w:val="es-MX"/>
        </w:rPr>
      </w:pPr>
      <w:r w:rsidRPr="00E31A7C">
        <w:rPr>
          <w:b/>
          <w:bCs/>
          <w:szCs w:val="20"/>
          <w:highlight w:val="yellow"/>
          <w:lang w:val="es-MX"/>
        </w:rPr>
        <w:t>Clasificación de los huesos</w:t>
      </w:r>
    </w:p>
    <w:p w14:paraId="69A1226C" w14:textId="6756497C" w:rsidR="00E22745" w:rsidRDefault="00E31A7C">
      <w:pPr>
        <w:pStyle w:val="Normal0"/>
        <w:rPr>
          <w:szCs w:val="20"/>
          <w:lang w:val="es-MX"/>
        </w:rPr>
      </w:pPr>
      <w:r w:rsidRPr="00E31A7C">
        <w:rPr>
          <w:szCs w:val="20"/>
          <w:lang w:val="es-MX"/>
        </w:rPr>
        <w:t>Los huesos se clasifican de acuerdo con su tamaño y forma en:</w:t>
      </w:r>
    </w:p>
    <w:tbl>
      <w:tblPr>
        <w:tblStyle w:val="TableGrid"/>
        <w:tblW w:w="0" w:type="auto"/>
        <w:tblLook w:val="04A0" w:firstRow="1" w:lastRow="0" w:firstColumn="1" w:lastColumn="0" w:noHBand="0" w:noVBand="1"/>
      </w:tblPr>
      <w:tblGrid>
        <w:gridCol w:w="9962"/>
      </w:tblGrid>
      <w:tr w:rsidR="00154504" w14:paraId="50A46F3D" w14:textId="77777777" w:rsidTr="00533B8D">
        <w:tc>
          <w:tcPr>
            <w:tcW w:w="9962" w:type="dxa"/>
            <w:shd w:val="clear" w:color="auto" w:fill="A5C249" w:themeFill="accent6"/>
          </w:tcPr>
          <w:p w14:paraId="36C51E5C" w14:textId="2F8191D9" w:rsidR="00154504" w:rsidRDefault="00154504" w:rsidP="00533B8D">
            <w:pPr>
              <w:pStyle w:val="Normal0"/>
              <w:jc w:val="center"/>
              <w:rPr>
                <w:szCs w:val="20"/>
                <w:lang w:val="es-MX"/>
              </w:rPr>
            </w:pPr>
            <w:r>
              <w:rPr>
                <w:szCs w:val="20"/>
                <w:lang w:val="es-MX"/>
              </w:rPr>
              <w:t xml:space="preserve">Video </w:t>
            </w:r>
          </w:p>
          <w:p w14:paraId="432A8105" w14:textId="6BDC0F82" w:rsidR="00154504" w:rsidRDefault="00154504" w:rsidP="00533B8D">
            <w:pPr>
              <w:pStyle w:val="Normal0"/>
              <w:jc w:val="center"/>
              <w:rPr>
                <w:szCs w:val="20"/>
                <w:lang w:val="es-MX"/>
              </w:rPr>
            </w:pPr>
            <w:proofErr w:type="spellStart"/>
            <w:r>
              <w:rPr>
                <w:szCs w:val="20"/>
                <w:lang w:val="es-MX"/>
              </w:rPr>
              <w:t>CF03_</w:t>
            </w:r>
            <w:r w:rsidRPr="00A72745">
              <w:rPr>
                <w:szCs w:val="20"/>
                <w:lang w:val="es-MX"/>
              </w:rPr>
              <w:t>4</w:t>
            </w:r>
            <w:r>
              <w:rPr>
                <w:szCs w:val="20"/>
                <w:lang w:val="es-MX"/>
              </w:rPr>
              <w:t>_</w:t>
            </w:r>
            <w:r w:rsidRPr="00154504">
              <w:rPr>
                <w:szCs w:val="20"/>
                <w:lang w:val="es-MX"/>
              </w:rPr>
              <w:t>Clasificación</w:t>
            </w:r>
            <w:proofErr w:type="spellEnd"/>
            <w:r w:rsidRPr="00154504">
              <w:rPr>
                <w:szCs w:val="20"/>
                <w:lang w:val="es-MX"/>
              </w:rPr>
              <w:t xml:space="preserve"> de los huesos</w:t>
            </w:r>
          </w:p>
        </w:tc>
      </w:tr>
    </w:tbl>
    <w:p w14:paraId="6BF524EC" w14:textId="77777777" w:rsidR="00154504" w:rsidRDefault="00154504">
      <w:pPr>
        <w:pStyle w:val="Normal0"/>
        <w:rPr>
          <w:szCs w:val="20"/>
          <w:lang w:val="es-MX"/>
        </w:rPr>
      </w:pPr>
    </w:p>
    <w:p w14:paraId="42F46913" w14:textId="77777777" w:rsidR="00154504" w:rsidRDefault="00154504">
      <w:pPr>
        <w:pStyle w:val="Normal0"/>
        <w:rPr>
          <w:szCs w:val="20"/>
          <w:lang w:val="es-MX"/>
        </w:rPr>
      </w:pPr>
    </w:p>
    <w:p w14:paraId="700CE8D5" w14:textId="1A664472" w:rsidR="000D74F5" w:rsidRDefault="000D74F5" w:rsidP="000D74F5">
      <w:pPr>
        <w:pStyle w:val="Normal0"/>
        <w:rPr>
          <w:color w:val="009DD9" w:themeColor="accent2"/>
          <w:lang w:val="es-MX"/>
        </w:rPr>
      </w:pPr>
    </w:p>
    <w:p w14:paraId="13F04607" w14:textId="4C4B1C7C" w:rsidR="00554583" w:rsidRPr="00554583" w:rsidRDefault="00516829" w:rsidP="007A4A55">
      <w:pPr>
        <w:pStyle w:val="Normal0"/>
        <w:numPr>
          <w:ilvl w:val="0"/>
          <w:numId w:val="17"/>
        </w:numPr>
        <w:rPr>
          <w:b/>
          <w:color w:val="009DD9" w:themeColor="accent2"/>
          <w:lang w:val="es-MX"/>
        </w:rPr>
      </w:pPr>
      <w:bookmarkStart w:id="22" w:name="_Hlk179628730"/>
      <w:r w:rsidRPr="007A4A55">
        <w:rPr>
          <w:b/>
          <w:bCs/>
        </w:rPr>
        <w:lastRenderedPageBreak/>
        <w:t>Cortes primarios de la canal bovina</w:t>
      </w:r>
      <w:bookmarkEnd w:id="22"/>
    </w:p>
    <w:p w14:paraId="6159A207" w14:textId="77777777" w:rsidR="00FD3643" w:rsidRDefault="00FD3643">
      <w:pPr>
        <w:pStyle w:val="Normal0"/>
        <w:rPr>
          <w:bCs/>
        </w:rPr>
      </w:pPr>
      <w:r w:rsidRPr="00FD3643">
        <w:rPr>
          <w:bCs/>
        </w:rPr>
        <w:t>Los cortes primarios de la canal bovina representan las secciones principales en las que se divide el cuerpo del animal después del sacrificio</w:t>
      </w:r>
      <w:r>
        <w:rPr>
          <w:bCs/>
        </w:rPr>
        <w:t>.</w:t>
      </w:r>
    </w:p>
    <w:p w14:paraId="602FAA59" w14:textId="41C302DF" w:rsidR="00FD3643" w:rsidRDefault="00FD3643">
      <w:pPr>
        <w:pStyle w:val="Normal0"/>
        <w:rPr>
          <w:bCs/>
        </w:rPr>
      </w:pPr>
      <w:r w:rsidRPr="00FD3643">
        <w:rPr>
          <w:b/>
        </w:rPr>
        <w:t>Figura 1.</w:t>
      </w:r>
      <w:r>
        <w:rPr>
          <w:bCs/>
        </w:rPr>
        <w:t xml:space="preserve"> </w:t>
      </w:r>
      <w:r w:rsidRPr="00FD3643">
        <w:rPr>
          <w:bCs/>
        </w:rPr>
        <w:t>Cortes primarios de la canal bovin</w:t>
      </w:r>
      <w:commentRangeStart w:id="23"/>
      <w:r w:rsidRPr="00FD3643">
        <w:rPr>
          <w:bCs/>
        </w:rPr>
        <w:t>a</w:t>
      </w:r>
      <w:commentRangeEnd w:id="23"/>
      <w:r w:rsidR="00177015">
        <w:rPr>
          <w:rStyle w:val="CommentReference"/>
        </w:rPr>
        <w:commentReference w:id="23"/>
      </w:r>
    </w:p>
    <w:p w14:paraId="7D28D486" w14:textId="77777777" w:rsidR="00FD3643" w:rsidRDefault="00FD3643">
      <w:pPr>
        <w:pStyle w:val="Normal0"/>
        <w:rPr>
          <w:bCs/>
        </w:rPr>
      </w:pPr>
    </w:p>
    <w:p w14:paraId="340A398F" w14:textId="46A9DA4F" w:rsidR="00132130" w:rsidRDefault="00554583" w:rsidP="008E06B5">
      <w:pPr>
        <w:pStyle w:val="Normal0"/>
        <w:jc w:val="center"/>
        <w:rPr>
          <w:szCs w:val="20"/>
          <w:lang w:val="es-MX"/>
        </w:rPr>
      </w:pPr>
      <w:r>
        <w:rPr>
          <w:noProof/>
        </w:rPr>
        <w:drawing>
          <wp:inline distT="0" distB="0" distL="0" distR="0" wp14:anchorId="192CAE58" wp14:editId="5DCBD84D">
            <wp:extent cx="3826812" cy="2708031"/>
            <wp:effectExtent l="0" t="0" r="0" b="0"/>
            <wp:docPr id="24500624" name="Picture 25" descr="partes de la vaca: mejores cortes de vac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rtes de la vaca: mejores cortes de vacun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7704" cy="2708662"/>
                    </a:xfrm>
                    <a:prstGeom prst="rect">
                      <a:avLst/>
                    </a:prstGeom>
                    <a:noFill/>
                    <a:ln>
                      <a:noFill/>
                    </a:ln>
                  </pic:spPr>
                </pic:pic>
              </a:graphicData>
            </a:graphic>
          </wp:inline>
        </w:drawing>
      </w:r>
    </w:p>
    <w:p w14:paraId="13776724" w14:textId="348B709C" w:rsidR="00FD3643" w:rsidRDefault="008E06B5" w:rsidP="008E06B5">
      <w:pPr>
        <w:pStyle w:val="Normal0"/>
        <w:jc w:val="center"/>
        <w:rPr>
          <w:szCs w:val="20"/>
          <w:lang w:val="es-MX"/>
        </w:rPr>
      </w:pPr>
      <w:r w:rsidRPr="008E06B5">
        <w:rPr>
          <w:bCs/>
          <w:i/>
          <w:iCs/>
          <w:szCs w:val="20"/>
        </w:rPr>
        <w:t>Nota</w:t>
      </w:r>
      <w:r>
        <w:rPr>
          <w:bCs/>
          <w:szCs w:val="20"/>
        </w:rPr>
        <w:t xml:space="preserve">. </w:t>
      </w:r>
      <w:proofErr w:type="spellStart"/>
      <w:r w:rsidRPr="008E06B5">
        <w:rPr>
          <w:bCs/>
          <w:szCs w:val="20"/>
        </w:rPr>
        <w:t>Scoolinary</w:t>
      </w:r>
      <w:proofErr w:type="spellEnd"/>
      <w:r>
        <w:rPr>
          <w:bCs/>
          <w:szCs w:val="20"/>
        </w:rPr>
        <w:t>. (</w:t>
      </w:r>
      <w:r w:rsidRPr="008E06B5">
        <w:rPr>
          <w:bCs/>
          <w:szCs w:val="20"/>
        </w:rPr>
        <w:t>2022</w:t>
      </w:r>
      <w:r>
        <w:rPr>
          <w:bCs/>
          <w:szCs w:val="20"/>
        </w:rPr>
        <w:t>)</w:t>
      </w:r>
    </w:p>
    <w:p w14:paraId="68353A16" w14:textId="77777777" w:rsidR="00FD3643" w:rsidRPr="00132130" w:rsidRDefault="00FD3643">
      <w:pPr>
        <w:pStyle w:val="Normal0"/>
        <w:rPr>
          <w:szCs w:val="20"/>
          <w:lang w:val="es-MX"/>
        </w:rPr>
      </w:pPr>
    </w:p>
    <w:p w14:paraId="6410CBC2" w14:textId="447ED0C2" w:rsidR="00522B64" w:rsidRPr="00522B64" w:rsidRDefault="00522B64" w:rsidP="00522B64">
      <w:pPr>
        <w:pStyle w:val="Normal0"/>
        <w:jc w:val="both"/>
        <w:rPr>
          <w:szCs w:val="20"/>
          <w:lang w:val="es-MX"/>
        </w:rPr>
      </w:pPr>
      <w:r w:rsidRPr="00522B64">
        <w:rPr>
          <w:b/>
          <w:bCs/>
          <w:szCs w:val="20"/>
          <w:highlight w:val="yellow"/>
          <w:lang w:val="es-MX"/>
        </w:rPr>
        <w:t>Cortes primarios de la canal del bovino para los mercados internos y externos</w:t>
      </w:r>
    </w:p>
    <w:p w14:paraId="7365B128" w14:textId="77777777" w:rsidR="00522B64" w:rsidRDefault="00522B64" w:rsidP="00522B64">
      <w:pPr>
        <w:pStyle w:val="Normal0"/>
        <w:jc w:val="both"/>
        <w:rPr>
          <w:szCs w:val="20"/>
          <w:lang w:val="es-MX"/>
        </w:rPr>
      </w:pPr>
      <w:r w:rsidRPr="00522B64">
        <w:rPr>
          <w:szCs w:val="20"/>
          <w:lang w:val="es-MX"/>
        </w:rPr>
        <w:t>La media canal bovina, además de dividirse en cuartos, puede presentarse de distintas formas según el mercado de destino. En Colombia, generalmente se separa en cuartos delantero y trasero, mientras que algunos mercados internacionales pueden solicitar cortes específicos.</w:t>
      </w:r>
    </w:p>
    <w:tbl>
      <w:tblPr>
        <w:tblStyle w:val="TableGrid"/>
        <w:tblW w:w="0" w:type="auto"/>
        <w:tblLook w:val="04A0" w:firstRow="1" w:lastRow="0" w:firstColumn="1" w:lastColumn="0" w:noHBand="0" w:noVBand="1"/>
      </w:tblPr>
      <w:tblGrid>
        <w:gridCol w:w="9962"/>
      </w:tblGrid>
      <w:tr w:rsidR="00AE59A6" w14:paraId="50377210" w14:textId="77777777" w:rsidTr="00AE59A6">
        <w:tc>
          <w:tcPr>
            <w:tcW w:w="9962" w:type="dxa"/>
            <w:shd w:val="clear" w:color="auto" w:fill="A5C249" w:themeFill="accent6"/>
          </w:tcPr>
          <w:p w14:paraId="415B926A" w14:textId="14D4AD7D" w:rsidR="00AE59A6" w:rsidRPr="00AE59A6" w:rsidRDefault="00AE59A6" w:rsidP="00AE59A6">
            <w:pPr>
              <w:pStyle w:val="Normal0"/>
              <w:jc w:val="center"/>
            </w:pPr>
            <w:r w:rsidRPr="00AE59A6">
              <w:t>Acordeón</w:t>
            </w:r>
          </w:p>
          <w:p w14:paraId="20574D26" w14:textId="7846F337" w:rsidR="00AE59A6" w:rsidRDefault="00AE59A6" w:rsidP="00AE59A6">
            <w:pPr>
              <w:pStyle w:val="Normal0"/>
              <w:jc w:val="center"/>
              <w:rPr>
                <w:szCs w:val="20"/>
                <w:lang w:val="es-MX"/>
              </w:rPr>
            </w:pPr>
            <w:proofErr w:type="spellStart"/>
            <w:r w:rsidRPr="00AE59A6">
              <w:t>CF03_5_</w:t>
            </w:r>
            <w:r w:rsidRPr="00AE59A6">
              <w:t>Cortes</w:t>
            </w:r>
            <w:proofErr w:type="spellEnd"/>
            <w:r w:rsidRPr="00AE59A6">
              <w:t xml:space="preserve"> primarios de la canal bovina</w:t>
            </w:r>
          </w:p>
        </w:tc>
      </w:tr>
    </w:tbl>
    <w:p w14:paraId="1B65FFB1" w14:textId="2266C504" w:rsidR="00522B64" w:rsidRPr="00522B64" w:rsidRDefault="00522B64" w:rsidP="00522B64">
      <w:pPr>
        <w:pStyle w:val="Normal0"/>
        <w:jc w:val="both"/>
        <w:rPr>
          <w:szCs w:val="20"/>
          <w:lang w:val="es-MX"/>
        </w:rPr>
      </w:pPr>
    </w:p>
    <w:p w14:paraId="330EF49B" w14:textId="501B70A0" w:rsidR="00522B64" w:rsidRPr="00522B64" w:rsidRDefault="00522B64" w:rsidP="00522B64">
      <w:pPr>
        <w:pStyle w:val="Normal0"/>
        <w:jc w:val="both"/>
        <w:rPr>
          <w:szCs w:val="20"/>
          <w:lang w:val="es-MX"/>
        </w:rPr>
      </w:pPr>
      <w:r w:rsidRPr="00522B64">
        <w:rPr>
          <w:b/>
          <w:bCs/>
          <w:szCs w:val="20"/>
          <w:highlight w:val="yellow"/>
          <w:lang w:val="es-MX"/>
        </w:rPr>
        <w:t>Cortes del cuarto delantero de la canal bovina</w:t>
      </w:r>
    </w:p>
    <w:p w14:paraId="5FCAA6D6" w14:textId="77777777" w:rsidR="00522B64" w:rsidRDefault="00522B64" w:rsidP="00522B64">
      <w:pPr>
        <w:pStyle w:val="Normal0"/>
        <w:jc w:val="both"/>
        <w:rPr>
          <w:szCs w:val="20"/>
          <w:lang w:val="es-MX"/>
        </w:rPr>
      </w:pPr>
      <w:r w:rsidRPr="00522B64">
        <w:rPr>
          <w:szCs w:val="20"/>
          <w:lang w:val="es-MX"/>
        </w:rPr>
        <w:t>Los cortes del cuarto delantero del bovino varían según el comprador. En Colombia, los cortes comerciales establecidos son:</w:t>
      </w:r>
    </w:p>
    <w:tbl>
      <w:tblPr>
        <w:tblStyle w:val="TableGrid"/>
        <w:tblW w:w="10201" w:type="dxa"/>
        <w:tblLook w:val="04A0" w:firstRow="1" w:lastRow="0" w:firstColumn="1" w:lastColumn="0" w:noHBand="0" w:noVBand="1"/>
      </w:tblPr>
      <w:tblGrid>
        <w:gridCol w:w="10201"/>
      </w:tblGrid>
      <w:tr w:rsidR="00B707A8" w14:paraId="1BBCE188" w14:textId="77777777" w:rsidTr="00B707A8">
        <w:tc>
          <w:tcPr>
            <w:tcW w:w="10201" w:type="dxa"/>
            <w:shd w:val="clear" w:color="auto" w:fill="A5C249" w:themeFill="accent6"/>
          </w:tcPr>
          <w:p w14:paraId="30C11601" w14:textId="29C03A2F" w:rsidR="00B707A8" w:rsidRPr="00AE59A6" w:rsidRDefault="00B707A8" w:rsidP="00533B8D">
            <w:pPr>
              <w:pStyle w:val="Normal0"/>
              <w:jc w:val="center"/>
            </w:pPr>
            <w:proofErr w:type="spellStart"/>
            <w:r>
              <w:t>SLIDE</w:t>
            </w:r>
            <w:proofErr w:type="spellEnd"/>
            <w:r>
              <w:t xml:space="preserve"> </w:t>
            </w:r>
          </w:p>
          <w:p w14:paraId="7A75FECC" w14:textId="752CFB06" w:rsidR="00B707A8" w:rsidRDefault="00B707A8" w:rsidP="00533B8D">
            <w:pPr>
              <w:pStyle w:val="Normal0"/>
              <w:jc w:val="center"/>
              <w:rPr>
                <w:szCs w:val="20"/>
                <w:lang w:val="es-MX"/>
              </w:rPr>
            </w:pPr>
            <w:proofErr w:type="spellStart"/>
            <w:r w:rsidRPr="00AE59A6">
              <w:t>CF03_5_</w:t>
            </w:r>
            <w:r w:rsidRPr="00B707A8">
              <w:t>Cortes</w:t>
            </w:r>
            <w:proofErr w:type="spellEnd"/>
            <w:r w:rsidRPr="00B707A8">
              <w:t xml:space="preserve"> del cuarto delantero de la canal bovina</w:t>
            </w:r>
          </w:p>
        </w:tc>
      </w:tr>
    </w:tbl>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24"/>
      <w:commentRangeStart w:id="25"/>
      <w:r>
        <w:t>formativo.</w:t>
      </w:r>
      <w:commentRangeEnd w:id="24"/>
      <w:r>
        <w:rPr>
          <w:rStyle w:val="CommentReference"/>
          <w:lang w:eastAsia="es-CO"/>
        </w:rPr>
        <w:commentReference w:id="24"/>
      </w:r>
      <w:commentRangeEnd w:id="25"/>
      <w:r w:rsidR="003A59D0">
        <w:rPr>
          <w:rStyle w:val="CommentReference"/>
          <w:bCs w:val="0"/>
        </w:rPr>
        <w:commentReference w:id="25"/>
      </w:r>
      <w:r w:rsidRPr="00D51061">
        <w:rPr>
          <w:rFonts w:ascii="Times New Roman" w:hAnsi="Times New Roman" w:cs="Times New Roman"/>
          <w:sz w:val="24"/>
          <w:szCs w:val="24"/>
          <w:lang w:val="es-MX" w:eastAsia="es-MX"/>
        </w:rPr>
        <w:t xml:space="preserve"> </w:t>
      </w:r>
    </w:p>
    <w:p w14:paraId="00000073" w14:textId="4E550C19" w:rsidR="00FF258C" w:rsidRPr="000669C1" w:rsidRDefault="005C02F8">
      <w:pPr>
        <w:pStyle w:val="Normal0"/>
        <w:rPr>
          <w:szCs w:val="20"/>
        </w:rPr>
      </w:pPr>
      <w:r w:rsidRPr="005C02F8">
        <w:rPr>
          <w:noProof/>
          <w:szCs w:val="20"/>
        </w:rPr>
        <w:drawing>
          <wp:inline distT="0" distB="0" distL="0" distR="0" wp14:anchorId="75B73DB4" wp14:editId="11C717BB">
            <wp:extent cx="5858693" cy="4010585"/>
            <wp:effectExtent l="0" t="0" r="8890" b="9525"/>
            <wp:docPr id="51899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6327" name=""/>
                    <pic:cNvPicPr/>
                  </pic:nvPicPr>
                  <pic:blipFill>
                    <a:blip r:embed="rId61"/>
                    <a:stretch>
                      <a:fillRect/>
                    </a:stretch>
                  </pic:blipFill>
                  <pic:spPr>
                    <a:xfrm>
                      <a:off x="0" y="0"/>
                      <a:ext cx="5858693" cy="4010585"/>
                    </a:xfrm>
                    <a:prstGeom prst="rect">
                      <a:avLst/>
                    </a:prstGeom>
                  </pic:spPr>
                </pic:pic>
              </a:graphicData>
            </a:graphic>
          </wp:inline>
        </w:drawing>
      </w: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15C16074" w:rsidR="00FF258C" w:rsidRPr="000669C1" w:rsidRDefault="000669C1">
            <w:pPr>
              <w:pStyle w:val="Normal0"/>
              <w:rPr>
                <w:rFonts w:ascii="Calibri" w:eastAsia="Calibri" w:hAnsi="Calibri" w:cs="Calibri"/>
                <w:b w:val="0"/>
                <w:color w:val="000000"/>
              </w:rPr>
            </w:pPr>
            <w:r w:rsidRPr="000669C1">
              <w:rPr>
                <w:rFonts w:ascii="Calibri" w:eastAsia="Calibri" w:hAnsi="Calibri" w:cs="Calibri"/>
                <w:b w:val="0"/>
                <w:color w:val="000000"/>
              </w:rPr>
              <w:t>Calidad cárnica y procesamiento de la canal delantera</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6C93F871" w:rsidR="00FF258C" w:rsidRPr="000669C1" w:rsidRDefault="000669C1">
            <w:pPr>
              <w:pStyle w:val="Normal0"/>
              <w:rPr>
                <w:rFonts w:ascii="Calibri" w:eastAsia="Calibri" w:hAnsi="Calibri" w:cs="Calibri"/>
                <w:b w:val="0"/>
                <w:color w:val="000000"/>
              </w:rPr>
            </w:pPr>
            <w:r>
              <w:rPr>
                <w:rFonts w:ascii="Calibri" w:eastAsia="Calibri" w:hAnsi="Calibri" w:cs="Calibri"/>
                <w:b w:val="0"/>
                <w:bCs/>
                <w:color w:val="000000"/>
              </w:rPr>
              <w:t xml:space="preserve">Identificar </w:t>
            </w:r>
            <w:r w:rsidRPr="000669C1">
              <w:rPr>
                <w:rFonts w:ascii="Calibri" w:eastAsia="Calibri" w:hAnsi="Calibri" w:cs="Calibri"/>
                <w:b w:val="0"/>
                <w:bCs/>
                <w:color w:val="000000"/>
              </w:rPr>
              <w:t>los principales factores que influyen en la calidad cárnica, comprendan la composición química de la carne y reconozcan los cortes básicos de la canal delantera</w:t>
            </w:r>
            <w:r w:rsidR="00A263DD">
              <w:rPr>
                <w:rFonts w:ascii="Calibri" w:eastAsia="Calibri" w:hAnsi="Calibri" w:cs="Calibri"/>
                <w:b w:val="0"/>
                <w:bCs/>
                <w:color w:val="000000"/>
              </w:rPr>
              <w:t>.</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lastRenderedPageBreak/>
              <w:t>Tipo de actividad sugerida</w:t>
            </w:r>
          </w:p>
        </w:tc>
        <w:tc>
          <w:tcPr>
            <w:tcW w:w="6706" w:type="dxa"/>
            <w:shd w:val="clear" w:color="auto" w:fill="FFFFFF" w:themeFill="background1"/>
            <w:vAlign w:val="center"/>
          </w:tcPr>
          <w:p w14:paraId="00000086" w14:textId="7C34EA9C" w:rsidR="00FF258C" w:rsidRPr="000669C1" w:rsidRDefault="000F5787">
            <w:pPr>
              <w:pStyle w:val="Normal0"/>
              <w:rPr>
                <w:rFonts w:ascii="Calibri" w:eastAsia="Calibri" w:hAnsi="Calibri" w:cs="Calibri"/>
                <w:b w:val="0"/>
                <w:color w:val="000000"/>
              </w:rPr>
            </w:pPr>
            <w:r w:rsidRPr="000669C1">
              <w:rPr>
                <w:rFonts w:ascii="Calibri" w:eastAsia="Calibri" w:hAnsi="Calibri" w:cs="Calibri"/>
                <w:b w:val="0"/>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2FBE0016"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0669C1">
              <w:rPr>
                <w:rFonts w:ascii="Calibri" w:eastAsia="Calibri" w:hAnsi="Calibri" w:cs="Calibri"/>
                <w:i/>
                <w:color w:val="999999"/>
              </w:rPr>
              <w:t>3</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D" w14:textId="4AF7114F" w:rsidR="00FF258C" w:rsidRPr="00AD0705" w:rsidRDefault="00D376E1" w:rsidP="00AD0705">
      <w:pPr>
        <w:pStyle w:val="Normal0"/>
        <w:numPr>
          <w:ilvl w:val="0"/>
          <w:numId w:val="18"/>
        </w:numPr>
        <w:rPr>
          <w:b/>
          <w:szCs w:val="20"/>
        </w:rPr>
      </w:pPr>
      <w:r>
        <w:rPr>
          <w:b/>
          <w:color w:val="000000"/>
          <w:szCs w:val="20"/>
        </w:rPr>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AD0705" w14:paraId="672A6659" w14:textId="77777777" w:rsidTr="00D64925">
        <w:trPr>
          <w:trHeight w:val="1022"/>
        </w:trPr>
        <w:tc>
          <w:tcPr>
            <w:tcW w:w="2517" w:type="dxa"/>
            <w:shd w:val="clear" w:color="auto" w:fill="E4F4DF" w:themeFill="accent5" w:themeFillTint="33"/>
            <w:tcMar>
              <w:top w:w="100" w:type="dxa"/>
              <w:left w:w="100" w:type="dxa"/>
              <w:bottom w:w="100" w:type="dxa"/>
              <w:right w:w="100" w:type="dxa"/>
            </w:tcMar>
          </w:tcPr>
          <w:p w14:paraId="00000096" w14:textId="7EF8C01A" w:rsidR="00AD0705" w:rsidRPr="002207F5" w:rsidRDefault="00AD0705" w:rsidP="00AD0705">
            <w:pPr>
              <w:pStyle w:val="Normal0"/>
              <w:rPr>
                <w:b w:val="0"/>
                <w:bCs/>
                <w:szCs w:val="20"/>
              </w:rPr>
            </w:pPr>
            <w:r w:rsidRPr="002207F5">
              <w:rPr>
                <w:b w:val="0"/>
                <w:bCs/>
              </w:rPr>
              <w:t>Factores que afectan la calidad de la carne</w:t>
            </w:r>
          </w:p>
        </w:tc>
        <w:tc>
          <w:tcPr>
            <w:tcW w:w="2517" w:type="dxa"/>
            <w:shd w:val="clear" w:color="auto" w:fill="E4F4DF" w:themeFill="accent5" w:themeFillTint="33"/>
            <w:tcMar>
              <w:top w:w="100" w:type="dxa"/>
              <w:left w:w="100" w:type="dxa"/>
              <w:bottom w:w="100" w:type="dxa"/>
              <w:right w:w="100" w:type="dxa"/>
            </w:tcMar>
          </w:tcPr>
          <w:p w14:paraId="00000098" w14:textId="6EB1239A" w:rsidR="00AD0705" w:rsidRPr="00EC7FDB" w:rsidRDefault="002207F5" w:rsidP="00AD0705">
            <w:pPr>
              <w:pStyle w:val="Normal0"/>
              <w:rPr>
                <w:b w:val="0"/>
                <w:bCs/>
                <w:szCs w:val="20"/>
              </w:rPr>
            </w:pPr>
            <w:proofErr w:type="spellStart"/>
            <w:r w:rsidRPr="00EC7FDB">
              <w:rPr>
                <w:b w:val="0"/>
                <w:bCs/>
                <w:szCs w:val="20"/>
              </w:rPr>
              <w:t>Asocebu</w:t>
            </w:r>
            <w:proofErr w:type="spellEnd"/>
            <w:r w:rsidRPr="00EC7FDB">
              <w:rPr>
                <w:b w:val="0"/>
                <w:bCs/>
                <w:szCs w:val="20"/>
              </w:rPr>
              <w:t xml:space="preserve"> Colombia</w:t>
            </w:r>
            <w:r w:rsidRPr="00EC7FDB">
              <w:rPr>
                <w:b w:val="0"/>
                <w:bCs/>
                <w:szCs w:val="20"/>
              </w:rPr>
              <w:t xml:space="preserve">. (2020). </w:t>
            </w:r>
            <w:r w:rsidRPr="00EC7FDB">
              <w:rPr>
                <w:b w:val="0"/>
                <w:bCs/>
                <w:szCs w:val="20"/>
              </w:rPr>
              <w:t>Factores que afectan la calidad de la carne.</w:t>
            </w:r>
            <w:r w:rsidRPr="00EC7FDB">
              <w:rPr>
                <w:b w:val="0"/>
                <w:bCs/>
                <w:szCs w:val="20"/>
              </w:rPr>
              <w:t xml:space="preserve"> </w:t>
            </w:r>
            <w:r w:rsidRPr="00EC7FDB">
              <w:rPr>
                <w:b w:val="0"/>
                <w:bCs/>
                <w:szCs w:val="20"/>
              </w:rPr>
              <w:t xml:space="preserve">[Archivo de video] </w:t>
            </w:r>
            <w:proofErr w:type="spellStart"/>
            <w:r w:rsidRPr="00EC7FDB">
              <w:rPr>
                <w:b w:val="0"/>
                <w:bCs/>
                <w:szCs w:val="20"/>
              </w:rPr>
              <w:t>Youtube</w:t>
            </w:r>
            <w:proofErr w:type="spellEnd"/>
            <w:r w:rsidRPr="00EC7FDB">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0193AAE6" w:rsidR="00AD0705" w:rsidRPr="00EC7FDB" w:rsidRDefault="002207F5" w:rsidP="00AD0705">
            <w:pPr>
              <w:pStyle w:val="Normal0"/>
              <w:rPr>
                <w:b w:val="0"/>
                <w:bCs/>
                <w:szCs w:val="20"/>
              </w:rPr>
            </w:pPr>
            <w:r w:rsidRPr="00EC7FDB">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64B37B36" w:rsidR="00AD0705" w:rsidRPr="00EC7FDB" w:rsidRDefault="002207F5" w:rsidP="00AD0705">
            <w:pPr>
              <w:pStyle w:val="Normal0"/>
              <w:rPr>
                <w:b w:val="0"/>
                <w:bCs/>
                <w:szCs w:val="20"/>
              </w:rPr>
            </w:pPr>
            <w:hyperlink r:id="rId62" w:history="1">
              <w:r w:rsidRPr="00EC7FDB">
                <w:rPr>
                  <w:rStyle w:val="Hyperlink"/>
                  <w:b w:val="0"/>
                  <w:bCs/>
                  <w:szCs w:val="20"/>
                </w:rPr>
                <w:t>https://www.youtube.com/watch?v=_YdFTq2TLgA&amp;ab_channel=AsocebuColombia</w:t>
              </w:r>
            </w:hyperlink>
            <w:r w:rsidRPr="00EC7FDB">
              <w:rPr>
                <w:b w:val="0"/>
                <w:bCs/>
                <w:szCs w:val="20"/>
              </w:rPr>
              <w:t xml:space="preserve"> </w:t>
            </w:r>
          </w:p>
        </w:tc>
      </w:tr>
      <w:tr w:rsidR="00AD0705"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3C1165DF" w:rsidR="00AD0705" w:rsidRPr="00EF4DDE" w:rsidRDefault="00AD0705" w:rsidP="00AD0705">
            <w:pPr>
              <w:pStyle w:val="Normal0"/>
              <w:rPr>
                <w:b w:val="0"/>
                <w:bCs/>
                <w:szCs w:val="20"/>
              </w:rPr>
            </w:pPr>
            <w:r w:rsidRPr="00EF4DDE">
              <w:rPr>
                <w:b w:val="0"/>
                <w:bCs/>
                <w:szCs w:val="20"/>
                <w:lang w:val="es-MX"/>
              </w:rPr>
              <w:t>Composición de la carne</w:t>
            </w:r>
          </w:p>
        </w:tc>
        <w:tc>
          <w:tcPr>
            <w:tcW w:w="2517" w:type="dxa"/>
            <w:shd w:val="clear" w:color="auto" w:fill="E4F4DF" w:themeFill="accent5" w:themeFillTint="33"/>
            <w:tcMar>
              <w:top w:w="100" w:type="dxa"/>
              <w:left w:w="100" w:type="dxa"/>
              <w:bottom w:w="100" w:type="dxa"/>
              <w:right w:w="100" w:type="dxa"/>
            </w:tcMar>
          </w:tcPr>
          <w:p w14:paraId="0000009C" w14:textId="678E8687" w:rsidR="00AD0705" w:rsidRPr="00EC7FDB" w:rsidRDefault="00962699" w:rsidP="00AD0705">
            <w:pPr>
              <w:pStyle w:val="Normal0"/>
              <w:rPr>
                <w:b w:val="0"/>
                <w:bCs/>
                <w:szCs w:val="20"/>
              </w:rPr>
            </w:pPr>
            <w:r w:rsidRPr="00EC7FDB">
              <w:rPr>
                <w:b w:val="0"/>
                <w:bCs/>
                <w:szCs w:val="20"/>
              </w:rPr>
              <w:t>BM Editores</w:t>
            </w:r>
            <w:r w:rsidRPr="00EC7FDB">
              <w:rPr>
                <w:b w:val="0"/>
                <w:bCs/>
                <w:szCs w:val="20"/>
              </w:rPr>
              <w:t>. (2018).</w:t>
            </w:r>
            <w:r w:rsidR="00EC7FDB" w:rsidRPr="00EC7FDB">
              <w:rPr>
                <w:b w:val="0"/>
                <w:bCs/>
                <w:szCs w:val="20"/>
              </w:rPr>
              <w:t xml:space="preserve"> </w:t>
            </w:r>
            <w:r w:rsidR="00EC7FDB" w:rsidRPr="00EC7FDB">
              <w:rPr>
                <w:b w:val="0"/>
                <w:bCs/>
                <w:szCs w:val="20"/>
              </w:rPr>
              <w:t>Carnes y Derivados. Composición y Propiedades</w:t>
            </w:r>
            <w:r w:rsidR="00EC7FDB" w:rsidRPr="00EC7FDB">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6DA70901" w:rsidR="00AD0705" w:rsidRPr="00EC7FDB" w:rsidRDefault="00EC7FDB" w:rsidP="00AD0705">
            <w:pPr>
              <w:pStyle w:val="Normal0"/>
              <w:rPr>
                <w:b w:val="0"/>
                <w:bCs/>
                <w:szCs w:val="20"/>
              </w:rPr>
            </w:pPr>
            <w:r w:rsidRPr="00EC7FDB">
              <w:rPr>
                <w:b w:val="0"/>
                <w:bCs/>
                <w:szCs w:val="20"/>
              </w:rPr>
              <w:t xml:space="preserve">Artículo </w:t>
            </w:r>
          </w:p>
        </w:tc>
        <w:tc>
          <w:tcPr>
            <w:tcW w:w="2519" w:type="dxa"/>
            <w:shd w:val="clear" w:color="auto" w:fill="E4F4DF" w:themeFill="accent5" w:themeFillTint="33"/>
            <w:tcMar>
              <w:top w:w="100" w:type="dxa"/>
              <w:left w:w="100" w:type="dxa"/>
              <w:bottom w:w="100" w:type="dxa"/>
              <w:right w:w="100" w:type="dxa"/>
            </w:tcMar>
          </w:tcPr>
          <w:p w14:paraId="0000009E" w14:textId="7AE3F432" w:rsidR="00AD0705" w:rsidRPr="00EC7FDB" w:rsidRDefault="00EC7FDB" w:rsidP="00AD0705">
            <w:pPr>
              <w:pStyle w:val="Normal0"/>
              <w:rPr>
                <w:b w:val="0"/>
                <w:bCs/>
                <w:szCs w:val="20"/>
              </w:rPr>
            </w:pPr>
            <w:hyperlink r:id="rId63" w:history="1">
              <w:r w:rsidRPr="00EC7FDB">
                <w:rPr>
                  <w:rStyle w:val="Hyperlink"/>
                  <w:b w:val="0"/>
                  <w:bCs/>
                  <w:szCs w:val="20"/>
                </w:rPr>
                <w:t>https://bmeditores.mx/porcicultura/carnes-y-derivados-composicion-y-propiedades/</w:t>
              </w:r>
            </w:hyperlink>
            <w:r w:rsidRPr="00EC7FDB">
              <w:rPr>
                <w:b w:val="0"/>
                <w:bCs/>
                <w:szCs w:val="20"/>
              </w:rPr>
              <w:t xml:space="preserve"> </w:t>
            </w:r>
          </w:p>
        </w:tc>
      </w:tr>
      <w:tr w:rsidR="00AD0705"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5A67E1A9" w:rsidR="00AD0705" w:rsidRPr="00275B3C" w:rsidRDefault="00AD0705" w:rsidP="00AD0705">
            <w:pPr>
              <w:pStyle w:val="Normal0"/>
              <w:rPr>
                <w:b w:val="0"/>
                <w:bCs/>
                <w:szCs w:val="20"/>
              </w:rPr>
            </w:pPr>
            <w:r w:rsidRPr="00275B3C">
              <w:rPr>
                <w:b w:val="0"/>
                <w:bCs/>
              </w:rPr>
              <w:t>Conceptos bioquímicos</w:t>
            </w:r>
          </w:p>
        </w:tc>
        <w:tc>
          <w:tcPr>
            <w:tcW w:w="2517" w:type="dxa"/>
            <w:shd w:val="clear" w:color="auto" w:fill="E4F4DF" w:themeFill="accent5" w:themeFillTint="33"/>
            <w:tcMar>
              <w:top w:w="100" w:type="dxa"/>
              <w:left w:w="100" w:type="dxa"/>
              <w:bottom w:w="100" w:type="dxa"/>
              <w:right w:w="100" w:type="dxa"/>
            </w:tcMar>
          </w:tcPr>
          <w:p w14:paraId="02C76833" w14:textId="2976B73E" w:rsidR="00AD0705" w:rsidRPr="00275B3C" w:rsidRDefault="00275B3C" w:rsidP="00AD0705">
            <w:pPr>
              <w:pStyle w:val="Normal0"/>
              <w:rPr>
                <w:b w:val="0"/>
                <w:bCs/>
                <w:szCs w:val="20"/>
              </w:rPr>
            </w:pPr>
            <w:r w:rsidRPr="00275B3C">
              <w:rPr>
                <w:b w:val="0"/>
                <w:bCs/>
                <w:szCs w:val="20"/>
              </w:rPr>
              <w:t>Andújar, G., Pérez, D., &amp; Venegas, O. (</w:t>
            </w:r>
            <w:r w:rsidRPr="00275B3C">
              <w:rPr>
                <w:b w:val="0"/>
                <w:bCs/>
                <w:szCs w:val="20"/>
              </w:rPr>
              <w:t>2003</w:t>
            </w:r>
            <w:r w:rsidRPr="00275B3C">
              <w:rPr>
                <w:b w:val="0"/>
                <w:bCs/>
                <w:szCs w:val="20"/>
              </w:rPr>
              <w:t xml:space="preserve">). </w:t>
            </w:r>
            <w:r w:rsidRPr="00275B3C">
              <w:rPr>
                <w:b w:val="0"/>
                <w:bCs/>
                <w:i/>
                <w:iCs/>
                <w:szCs w:val="20"/>
              </w:rPr>
              <w:t>Química y bioquímica de la carne y los productos cárnicos</w:t>
            </w:r>
            <w:r w:rsidRPr="00275B3C">
              <w:rPr>
                <w:b w:val="0"/>
                <w:bCs/>
                <w:szCs w:val="20"/>
              </w:rPr>
              <w:t>. Libros sobre Ciencia y Tecnología de la Carne y Productos Cárnicos. ISBN 978-959-16-1059-1.</w:t>
            </w:r>
          </w:p>
        </w:tc>
        <w:tc>
          <w:tcPr>
            <w:tcW w:w="2519" w:type="dxa"/>
            <w:shd w:val="clear" w:color="auto" w:fill="E4F4DF" w:themeFill="accent5" w:themeFillTint="33"/>
            <w:tcMar>
              <w:top w:w="100" w:type="dxa"/>
              <w:left w:w="100" w:type="dxa"/>
              <w:bottom w:w="100" w:type="dxa"/>
              <w:right w:w="100" w:type="dxa"/>
            </w:tcMar>
          </w:tcPr>
          <w:p w14:paraId="36F51F1B" w14:textId="26E42886" w:rsidR="00AD0705" w:rsidRPr="00275B3C" w:rsidRDefault="00275B3C" w:rsidP="00AD0705">
            <w:pPr>
              <w:pStyle w:val="Normal0"/>
              <w:rPr>
                <w:b w:val="0"/>
                <w:bCs/>
                <w:szCs w:val="20"/>
              </w:rPr>
            </w:pPr>
            <w:r w:rsidRPr="00275B3C">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74B71996" w14:textId="5168B277" w:rsidR="00AD0705" w:rsidRPr="00275B3C" w:rsidRDefault="00275B3C" w:rsidP="00AD0705">
            <w:pPr>
              <w:pStyle w:val="Normal0"/>
              <w:rPr>
                <w:b w:val="0"/>
                <w:bCs/>
                <w:szCs w:val="20"/>
              </w:rPr>
            </w:pPr>
            <w:hyperlink r:id="rId64" w:history="1">
              <w:r w:rsidRPr="00CD6DC2">
                <w:rPr>
                  <w:rStyle w:val="Hyperlink"/>
                  <w:bCs/>
                  <w:szCs w:val="20"/>
                </w:rPr>
                <w:t>https://www.researchgate.net/publication/322583249_Relacion_entre_las_caracteristicas_de_los_transportes_con_las_caracteristicas_nutricionales_de_la_carne_porcina_destinada_a_consumo_humano_en_el_Valle_de_Aburra_2017/fulltext/5a6145790f7e9b6b8fd3efb3/Relacion-entre-las-caracteristicas-de-los-transportes-con-las-caracteristicas-nutricionales-de-la-carne-porcina-destinada-a-consumo-</w:t>
              </w:r>
              <w:r w:rsidRPr="00CD6DC2">
                <w:rPr>
                  <w:rStyle w:val="Hyperlink"/>
                  <w:bCs/>
                  <w:szCs w:val="20"/>
                </w:rPr>
                <w:lastRenderedPageBreak/>
                <w:t>humano-en-el-Valle-de-Aburra-2017.pdf</w:t>
              </w:r>
            </w:hyperlink>
            <w:r>
              <w:rPr>
                <w:b w:val="0"/>
                <w:bCs/>
                <w:szCs w:val="20"/>
              </w:rPr>
              <w:t xml:space="preserve"> </w:t>
            </w:r>
          </w:p>
        </w:tc>
      </w:tr>
      <w:tr w:rsidR="00AD0705"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5E48ECA1" w:rsidR="00AD0705" w:rsidRPr="00275B3C" w:rsidRDefault="00AD0705" w:rsidP="00AD0705">
            <w:pPr>
              <w:pStyle w:val="Normal0"/>
              <w:rPr>
                <w:b w:val="0"/>
                <w:bCs/>
                <w:szCs w:val="20"/>
              </w:rPr>
            </w:pPr>
            <w:r w:rsidRPr="00275B3C">
              <w:rPr>
                <w:b w:val="0"/>
                <w:bCs/>
              </w:rPr>
              <w:lastRenderedPageBreak/>
              <w:t>Calidad microbiológica</w:t>
            </w:r>
          </w:p>
        </w:tc>
        <w:tc>
          <w:tcPr>
            <w:tcW w:w="2517" w:type="dxa"/>
            <w:shd w:val="clear" w:color="auto" w:fill="E4F4DF" w:themeFill="accent5" w:themeFillTint="33"/>
            <w:tcMar>
              <w:top w:w="100" w:type="dxa"/>
              <w:left w:w="100" w:type="dxa"/>
              <w:bottom w:w="100" w:type="dxa"/>
              <w:right w:w="100" w:type="dxa"/>
            </w:tcMar>
          </w:tcPr>
          <w:p w14:paraId="6D09C453" w14:textId="602697A7" w:rsidR="00AD0705" w:rsidRPr="00275B3C" w:rsidRDefault="0073122F" w:rsidP="00AD0705">
            <w:pPr>
              <w:pStyle w:val="Normal0"/>
              <w:rPr>
                <w:b w:val="0"/>
                <w:bCs/>
                <w:szCs w:val="20"/>
              </w:rPr>
            </w:pPr>
            <w:r w:rsidRPr="0073122F">
              <w:rPr>
                <w:b w:val="0"/>
                <w:bCs/>
                <w:szCs w:val="20"/>
              </w:rPr>
              <w:t>Jiménez Edeza, Maribel, Chaidez Quiroz, Cristóbal, &amp; León Félix, Josefina. (2012). Calidad microbiológica de carne de res comercializada en el mercado municipal de Culiacán, Sinaloa. </w:t>
            </w:r>
            <w:r w:rsidRPr="0073122F">
              <w:rPr>
                <w:b w:val="0"/>
                <w:bCs/>
                <w:i/>
                <w:iCs/>
                <w:szCs w:val="20"/>
              </w:rPr>
              <w:t>Veterinaria México</w:t>
            </w:r>
            <w:r w:rsidRPr="0073122F">
              <w:rPr>
                <w:b w:val="0"/>
                <w:bCs/>
                <w:szCs w:val="20"/>
              </w:rPr>
              <w:t>, </w:t>
            </w:r>
            <w:r w:rsidRPr="0073122F">
              <w:rPr>
                <w:b w:val="0"/>
                <w:bCs/>
                <w:i/>
                <w:iCs/>
                <w:szCs w:val="20"/>
              </w:rPr>
              <w:t>43</w:t>
            </w:r>
            <w:r w:rsidRPr="0073122F">
              <w:rPr>
                <w:b w:val="0"/>
                <w:bCs/>
                <w:szCs w:val="20"/>
              </w:rPr>
              <w:t xml:space="preserve">(4), 273-284. </w:t>
            </w:r>
          </w:p>
        </w:tc>
        <w:tc>
          <w:tcPr>
            <w:tcW w:w="2519" w:type="dxa"/>
            <w:shd w:val="clear" w:color="auto" w:fill="E4F4DF" w:themeFill="accent5" w:themeFillTint="33"/>
            <w:tcMar>
              <w:top w:w="100" w:type="dxa"/>
              <w:left w:w="100" w:type="dxa"/>
              <w:bottom w:w="100" w:type="dxa"/>
              <w:right w:w="100" w:type="dxa"/>
            </w:tcMar>
          </w:tcPr>
          <w:p w14:paraId="2ABDA3C2" w14:textId="7433527C" w:rsidR="00AD0705" w:rsidRPr="00275B3C" w:rsidRDefault="0073122F" w:rsidP="00AD0705">
            <w:pPr>
              <w:pStyle w:val="Normal0"/>
              <w:rPr>
                <w:b w:val="0"/>
                <w:bCs/>
                <w:szCs w:val="20"/>
              </w:rPr>
            </w:pPr>
            <w:r w:rsidRPr="00EC7FDB">
              <w:rPr>
                <w:b w:val="0"/>
                <w:bCs/>
                <w:szCs w:val="20"/>
              </w:rPr>
              <w:t>Artículo</w:t>
            </w:r>
          </w:p>
        </w:tc>
        <w:tc>
          <w:tcPr>
            <w:tcW w:w="2519" w:type="dxa"/>
            <w:shd w:val="clear" w:color="auto" w:fill="E4F4DF" w:themeFill="accent5" w:themeFillTint="33"/>
            <w:tcMar>
              <w:top w:w="100" w:type="dxa"/>
              <w:left w:w="100" w:type="dxa"/>
              <w:bottom w:w="100" w:type="dxa"/>
              <w:right w:w="100" w:type="dxa"/>
            </w:tcMar>
          </w:tcPr>
          <w:p w14:paraId="484009D7" w14:textId="04AAC5A1" w:rsidR="00AD0705" w:rsidRPr="00275B3C" w:rsidRDefault="0073122F" w:rsidP="00AD0705">
            <w:pPr>
              <w:pStyle w:val="Normal0"/>
              <w:rPr>
                <w:b w:val="0"/>
                <w:bCs/>
                <w:szCs w:val="20"/>
              </w:rPr>
            </w:pPr>
            <w:hyperlink r:id="rId65" w:history="1">
              <w:r w:rsidRPr="00CD6DC2">
                <w:rPr>
                  <w:rStyle w:val="Hyperlink"/>
                  <w:bCs/>
                  <w:szCs w:val="20"/>
                </w:rPr>
                <w:t>http://www.scielo.org.mx/scielo.php?script=sci_arttext&amp;pid=S0301-50922012000400002&amp;lng=es&amp;tlng=es</w:t>
              </w:r>
            </w:hyperlink>
            <w:r w:rsidRPr="0073122F">
              <w:rPr>
                <w:b w:val="0"/>
                <w:bCs/>
                <w:szCs w:val="20"/>
              </w:rPr>
              <w:t>.</w:t>
            </w:r>
          </w:p>
        </w:tc>
      </w:tr>
      <w:tr w:rsidR="00AD0705" w14:paraId="5074CE58"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60B8DF93" w14:textId="6993FE7B" w:rsidR="00AD0705" w:rsidRPr="00EF4DDE" w:rsidRDefault="00AD0705" w:rsidP="00AD0705">
            <w:pPr>
              <w:pStyle w:val="Normal0"/>
              <w:rPr>
                <w:b w:val="0"/>
                <w:bCs/>
                <w:szCs w:val="20"/>
              </w:rPr>
            </w:pPr>
            <w:r w:rsidRPr="00EF4DDE">
              <w:rPr>
                <w:b w:val="0"/>
                <w:bCs/>
              </w:rPr>
              <w:t>Osteología: estudio de los huesos</w:t>
            </w:r>
          </w:p>
        </w:tc>
        <w:tc>
          <w:tcPr>
            <w:tcW w:w="2517" w:type="dxa"/>
            <w:shd w:val="clear" w:color="auto" w:fill="E4F4DF" w:themeFill="accent5" w:themeFillTint="33"/>
            <w:tcMar>
              <w:top w:w="100" w:type="dxa"/>
              <w:left w:w="100" w:type="dxa"/>
              <w:bottom w:w="100" w:type="dxa"/>
              <w:right w:w="100" w:type="dxa"/>
            </w:tcMar>
          </w:tcPr>
          <w:p w14:paraId="2F6600DE" w14:textId="5D84D4BF" w:rsidR="00AD0705" w:rsidRPr="00D64925" w:rsidRDefault="00D64925" w:rsidP="00AD0705">
            <w:pPr>
              <w:pStyle w:val="Normal0"/>
              <w:rPr>
                <w:b w:val="0"/>
                <w:bCs/>
                <w:szCs w:val="20"/>
              </w:rPr>
            </w:pPr>
            <w:r w:rsidRPr="00D64925">
              <w:rPr>
                <w:b w:val="0"/>
                <w:bCs/>
                <w:szCs w:val="20"/>
              </w:rPr>
              <w:t>Jordano Castillo</w:t>
            </w:r>
            <w:r w:rsidRPr="00D64925">
              <w:rPr>
                <w:b w:val="0"/>
                <w:bCs/>
                <w:szCs w:val="20"/>
              </w:rPr>
              <w:t xml:space="preserve"> (2021). </w:t>
            </w:r>
            <w:r w:rsidRPr="00D64925">
              <w:rPr>
                <w:b w:val="0"/>
                <w:bCs/>
                <w:szCs w:val="20"/>
              </w:rPr>
              <w:t>Sistema Óseo Bovino</w:t>
            </w:r>
            <w:r w:rsidRPr="00D64925">
              <w:rPr>
                <w:b w:val="0"/>
                <w:bCs/>
                <w:szCs w:val="20"/>
              </w:rPr>
              <w:t xml:space="preserve">. </w:t>
            </w:r>
            <w:r w:rsidRPr="00D64925">
              <w:rPr>
                <w:b w:val="0"/>
                <w:bCs/>
                <w:szCs w:val="20"/>
              </w:rPr>
              <w:t xml:space="preserve">[Archivo de video] </w:t>
            </w:r>
            <w:proofErr w:type="spellStart"/>
            <w:r w:rsidRPr="00D64925">
              <w:rPr>
                <w:b w:val="0"/>
                <w:bCs/>
                <w:szCs w:val="20"/>
              </w:rPr>
              <w:t>Youtube</w:t>
            </w:r>
            <w:proofErr w:type="spellEnd"/>
            <w:r w:rsidRPr="00D64925">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73BFECA" w14:textId="49B4E843" w:rsidR="00AD0705" w:rsidRPr="00D64925" w:rsidRDefault="00D64925" w:rsidP="00AD0705">
            <w:pPr>
              <w:pStyle w:val="Normal0"/>
              <w:rPr>
                <w:b w:val="0"/>
                <w:bCs/>
                <w:szCs w:val="20"/>
              </w:rPr>
            </w:pPr>
            <w:r w:rsidRPr="00D64925">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53AA89C9" w14:textId="32FE4816" w:rsidR="00AD0705" w:rsidRPr="00D64925" w:rsidRDefault="00D64925" w:rsidP="00AD0705">
            <w:pPr>
              <w:pStyle w:val="Normal0"/>
              <w:rPr>
                <w:b w:val="0"/>
                <w:bCs/>
                <w:szCs w:val="20"/>
              </w:rPr>
            </w:pPr>
            <w:hyperlink r:id="rId66" w:history="1">
              <w:r w:rsidRPr="00D64925">
                <w:rPr>
                  <w:rStyle w:val="Hyperlink"/>
                  <w:b w:val="0"/>
                  <w:bCs/>
                  <w:szCs w:val="20"/>
                </w:rPr>
                <w:t>https://www.youtube.com/watch?v=hcnz_7oTtkQ&amp;ab_channel=JordanoCastillo</w:t>
              </w:r>
            </w:hyperlink>
            <w:r w:rsidRPr="00D64925">
              <w:rPr>
                <w:b w:val="0"/>
                <w:bCs/>
                <w:szCs w:val="20"/>
              </w:rPr>
              <w:t xml:space="preserve"> </w:t>
            </w:r>
          </w:p>
        </w:tc>
      </w:tr>
      <w:tr w:rsidR="00AD0705" w14:paraId="7765EC55"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1E7AD18F" w14:textId="1C2862AE" w:rsidR="00AD0705" w:rsidRPr="00EF4DDE" w:rsidRDefault="00AD0705" w:rsidP="00AD0705">
            <w:pPr>
              <w:pStyle w:val="Normal0"/>
              <w:rPr>
                <w:b w:val="0"/>
                <w:bCs/>
              </w:rPr>
            </w:pPr>
            <w:r w:rsidRPr="00EF4DDE">
              <w:rPr>
                <w:b w:val="0"/>
                <w:bCs/>
              </w:rPr>
              <w:t>Cortes primarios de la canal bovina</w:t>
            </w:r>
          </w:p>
        </w:tc>
        <w:tc>
          <w:tcPr>
            <w:tcW w:w="2517" w:type="dxa"/>
            <w:shd w:val="clear" w:color="auto" w:fill="E4F4DF" w:themeFill="accent5" w:themeFillTint="33"/>
            <w:tcMar>
              <w:top w:w="100" w:type="dxa"/>
              <w:left w:w="100" w:type="dxa"/>
              <w:bottom w:w="100" w:type="dxa"/>
              <w:right w:w="100" w:type="dxa"/>
            </w:tcMar>
          </w:tcPr>
          <w:p w14:paraId="68C62CD8" w14:textId="12505CD0" w:rsidR="00AD0705" w:rsidRPr="00717026" w:rsidRDefault="00717026" w:rsidP="00AD0705">
            <w:pPr>
              <w:pStyle w:val="Normal0"/>
              <w:rPr>
                <w:b w:val="0"/>
                <w:bCs/>
                <w:szCs w:val="20"/>
              </w:rPr>
            </w:pPr>
            <w:r w:rsidRPr="00717026">
              <w:rPr>
                <w:b w:val="0"/>
                <w:bCs/>
                <w:szCs w:val="20"/>
              </w:rPr>
              <w:t>Ecosistema de Recursos Educativos</w:t>
            </w:r>
            <w:r w:rsidRPr="00717026">
              <w:rPr>
                <w:b w:val="0"/>
                <w:bCs/>
                <w:szCs w:val="20"/>
              </w:rPr>
              <w:t xml:space="preserve">. (2018). </w:t>
            </w:r>
            <w:r w:rsidRPr="00717026">
              <w:rPr>
                <w:b w:val="0"/>
                <w:bCs/>
                <w:szCs w:val="20"/>
              </w:rPr>
              <w:t xml:space="preserve">Pasos para el desposte de una canal delantera </w:t>
            </w:r>
            <w:proofErr w:type="gramStart"/>
            <w:r w:rsidRPr="00717026">
              <w:rPr>
                <w:b w:val="0"/>
                <w:bCs/>
                <w:szCs w:val="20"/>
              </w:rPr>
              <w:t>bovina</w:t>
            </w:r>
            <w:r w:rsidRPr="00717026">
              <w:rPr>
                <w:b w:val="0"/>
                <w:bCs/>
                <w:szCs w:val="20"/>
              </w:rPr>
              <w:t xml:space="preserve">  </w:t>
            </w:r>
            <w:r w:rsidRPr="00717026">
              <w:rPr>
                <w:b w:val="0"/>
                <w:bCs/>
                <w:szCs w:val="20"/>
              </w:rPr>
              <w:t>[</w:t>
            </w:r>
            <w:proofErr w:type="gramEnd"/>
            <w:r w:rsidRPr="00717026">
              <w:rPr>
                <w:b w:val="0"/>
                <w:bCs/>
                <w:szCs w:val="20"/>
              </w:rPr>
              <w:t xml:space="preserve">Archivo de video] </w:t>
            </w:r>
            <w:proofErr w:type="spellStart"/>
            <w:r w:rsidRPr="00717026">
              <w:rPr>
                <w:b w:val="0"/>
                <w:bCs/>
                <w:szCs w:val="20"/>
              </w:rPr>
              <w:t>Youtube</w:t>
            </w:r>
            <w:proofErr w:type="spellEnd"/>
            <w:r w:rsidRPr="0071702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15B35445" w14:textId="55C0AB72" w:rsidR="00AD0705" w:rsidRPr="00717026" w:rsidRDefault="00717026" w:rsidP="00AD0705">
            <w:pPr>
              <w:pStyle w:val="Normal0"/>
              <w:rPr>
                <w:b w:val="0"/>
                <w:bCs/>
                <w:szCs w:val="20"/>
              </w:rPr>
            </w:pPr>
            <w:r w:rsidRPr="00D64925">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1BB4852E" w14:textId="11FCAC1A" w:rsidR="00AD0705" w:rsidRPr="00717026" w:rsidRDefault="00717026" w:rsidP="00AD0705">
            <w:pPr>
              <w:pStyle w:val="Normal0"/>
              <w:rPr>
                <w:b w:val="0"/>
                <w:bCs/>
                <w:szCs w:val="20"/>
              </w:rPr>
            </w:pPr>
            <w:hyperlink r:id="rId67" w:history="1">
              <w:r w:rsidRPr="00717026">
                <w:rPr>
                  <w:rStyle w:val="Hyperlink"/>
                  <w:b w:val="0"/>
                  <w:bCs/>
                  <w:szCs w:val="20"/>
                </w:rPr>
                <w:t>Pasos para el desposte de una canal delantera bovina - YouTube</w:t>
              </w:r>
            </w:hyperlink>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4B64D7A2" w14:textId="77777777" w:rsidR="00EF4DDE" w:rsidRDefault="00EF4DDE">
      <w:pPr>
        <w:pStyle w:val="Normal0"/>
        <w:rPr>
          <w:szCs w:val="20"/>
        </w:rPr>
      </w:pPr>
    </w:p>
    <w:p w14:paraId="0A8AAD1C" w14:textId="77777777" w:rsidR="00EF4DDE" w:rsidRDefault="00EF4DDE">
      <w:pPr>
        <w:pStyle w:val="Normal0"/>
        <w:rPr>
          <w:szCs w:val="20"/>
        </w:rPr>
      </w:pPr>
    </w:p>
    <w:p w14:paraId="000000A2" w14:textId="6807A51A" w:rsidR="00FF258C" w:rsidRPr="00C26BA9" w:rsidRDefault="00D376E1" w:rsidP="00AD0705">
      <w:pPr>
        <w:pStyle w:val="Normal0"/>
        <w:numPr>
          <w:ilvl w:val="0"/>
          <w:numId w:val="18"/>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AC279D" w14:paraId="4849E43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D11BC5F" w14:textId="7B661FD8" w:rsidR="00AC279D" w:rsidRPr="00AC279D" w:rsidRDefault="00AC279D" w:rsidP="00AC279D">
            <w:pPr>
              <w:pStyle w:val="Normal0"/>
              <w:rPr>
                <w:b w:val="0"/>
                <w:bCs/>
                <w:szCs w:val="20"/>
              </w:rPr>
            </w:pPr>
            <w:r w:rsidRPr="00AC279D">
              <w:rPr>
                <w:b w:val="0"/>
                <w:bCs/>
              </w:rPr>
              <w:t>Calidad cárnica:</w:t>
            </w:r>
          </w:p>
        </w:tc>
        <w:tc>
          <w:tcPr>
            <w:tcW w:w="7840" w:type="dxa"/>
            <w:shd w:val="clear" w:color="auto" w:fill="E4F4DF" w:themeFill="accent5" w:themeFillTint="33"/>
            <w:tcMar>
              <w:top w:w="100" w:type="dxa"/>
              <w:left w:w="100" w:type="dxa"/>
              <w:bottom w:w="100" w:type="dxa"/>
              <w:right w:w="100" w:type="dxa"/>
            </w:tcMar>
          </w:tcPr>
          <w:p w14:paraId="6C7464BF" w14:textId="372910EA" w:rsidR="00AC279D" w:rsidRPr="00AC279D" w:rsidRDefault="00AC279D" w:rsidP="00AC279D">
            <w:pPr>
              <w:pStyle w:val="Normal0"/>
              <w:rPr>
                <w:b w:val="0"/>
                <w:bCs/>
                <w:szCs w:val="20"/>
              </w:rPr>
            </w:pPr>
            <w:r w:rsidRPr="00AC279D">
              <w:rPr>
                <w:b w:val="0"/>
                <w:bCs/>
              </w:rPr>
              <w:t>conjunto de características que determinan la aceptabilidad de la carne, como color, terneza y jugosidad.</w:t>
            </w:r>
          </w:p>
        </w:tc>
      </w:tr>
      <w:tr w:rsidR="00AC279D" w14:paraId="17D28FC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5C57430" w14:textId="1FFD515B" w:rsidR="00AC279D" w:rsidRPr="00AC279D" w:rsidRDefault="00AC279D" w:rsidP="00AC279D">
            <w:pPr>
              <w:pStyle w:val="Normal0"/>
              <w:rPr>
                <w:b w:val="0"/>
                <w:bCs/>
                <w:szCs w:val="20"/>
              </w:rPr>
            </w:pPr>
            <w:r w:rsidRPr="00AC279D">
              <w:rPr>
                <w:b w:val="0"/>
                <w:bCs/>
              </w:rPr>
              <w:t>Raza:</w:t>
            </w:r>
          </w:p>
        </w:tc>
        <w:tc>
          <w:tcPr>
            <w:tcW w:w="7840" w:type="dxa"/>
            <w:shd w:val="clear" w:color="auto" w:fill="E4F4DF" w:themeFill="accent5" w:themeFillTint="33"/>
            <w:tcMar>
              <w:top w:w="100" w:type="dxa"/>
              <w:left w:w="100" w:type="dxa"/>
              <w:bottom w:w="100" w:type="dxa"/>
              <w:right w:w="100" w:type="dxa"/>
            </w:tcMar>
          </w:tcPr>
          <w:p w14:paraId="13073D97" w14:textId="2698BCF0" w:rsidR="00AC279D" w:rsidRPr="00AC279D" w:rsidRDefault="00AC279D" w:rsidP="00AC279D">
            <w:pPr>
              <w:pStyle w:val="Normal0"/>
              <w:rPr>
                <w:b w:val="0"/>
                <w:bCs/>
                <w:szCs w:val="20"/>
              </w:rPr>
            </w:pPr>
            <w:r w:rsidRPr="00AC279D">
              <w:rPr>
                <w:b w:val="0"/>
                <w:bCs/>
              </w:rPr>
              <w:t>clasificación genética de los bovinos que influye en la calidad de la carne producida.</w:t>
            </w:r>
          </w:p>
        </w:tc>
      </w:tr>
      <w:tr w:rsidR="00AC279D" w14:paraId="3398282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3E217BE" w14:textId="6DDA93EE" w:rsidR="00AC279D" w:rsidRPr="00AC279D" w:rsidRDefault="00AC279D" w:rsidP="00AC279D">
            <w:pPr>
              <w:pStyle w:val="Normal0"/>
              <w:rPr>
                <w:b w:val="0"/>
                <w:bCs/>
                <w:szCs w:val="20"/>
              </w:rPr>
            </w:pPr>
            <w:r w:rsidRPr="00AC279D">
              <w:rPr>
                <w:b w:val="0"/>
                <w:bCs/>
              </w:rPr>
              <w:lastRenderedPageBreak/>
              <w:t>pH:</w:t>
            </w:r>
          </w:p>
        </w:tc>
        <w:tc>
          <w:tcPr>
            <w:tcW w:w="7840" w:type="dxa"/>
            <w:shd w:val="clear" w:color="auto" w:fill="E4F4DF" w:themeFill="accent5" w:themeFillTint="33"/>
            <w:tcMar>
              <w:top w:w="100" w:type="dxa"/>
              <w:left w:w="100" w:type="dxa"/>
              <w:bottom w:w="100" w:type="dxa"/>
              <w:right w:w="100" w:type="dxa"/>
            </w:tcMar>
          </w:tcPr>
          <w:p w14:paraId="13B576B8" w14:textId="0F4DE9CE" w:rsidR="00AC279D" w:rsidRPr="00AC279D" w:rsidRDefault="00AC279D" w:rsidP="00AC279D">
            <w:pPr>
              <w:pStyle w:val="Normal0"/>
              <w:rPr>
                <w:b w:val="0"/>
                <w:bCs/>
                <w:szCs w:val="20"/>
              </w:rPr>
            </w:pPr>
            <w:r w:rsidRPr="00AC279D">
              <w:rPr>
                <w:b w:val="0"/>
                <w:bCs/>
              </w:rPr>
              <w:t>medida de acidez o alcalinidad de la carne, que afecta su color y conservación.</w:t>
            </w:r>
          </w:p>
        </w:tc>
      </w:tr>
      <w:tr w:rsidR="00AC279D" w14:paraId="244FFB8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F48C8DD" w14:textId="00909FF5" w:rsidR="00AC279D" w:rsidRPr="00AC279D" w:rsidRDefault="00AC279D" w:rsidP="00AC279D">
            <w:pPr>
              <w:pStyle w:val="Normal0"/>
              <w:rPr>
                <w:b w:val="0"/>
                <w:bCs/>
                <w:szCs w:val="20"/>
              </w:rPr>
            </w:pPr>
            <w:proofErr w:type="spellStart"/>
            <w:r w:rsidRPr="00AC279D">
              <w:rPr>
                <w:b w:val="0"/>
                <w:bCs/>
              </w:rPr>
              <w:t>DFD</w:t>
            </w:r>
            <w:proofErr w:type="spellEnd"/>
            <w:r w:rsidRPr="00AC279D">
              <w:rPr>
                <w:b w:val="0"/>
                <w:bCs/>
              </w:rPr>
              <w:t xml:space="preserve"> (</w:t>
            </w:r>
            <w:proofErr w:type="spellStart"/>
            <w:r w:rsidRPr="00AC279D">
              <w:rPr>
                <w:b w:val="0"/>
                <w:bCs/>
              </w:rPr>
              <w:t>Dark</w:t>
            </w:r>
            <w:proofErr w:type="spellEnd"/>
            <w:r w:rsidRPr="00AC279D">
              <w:rPr>
                <w:b w:val="0"/>
                <w:bCs/>
              </w:rPr>
              <w:t xml:space="preserve"> </w:t>
            </w:r>
            <w:proofErr w:type="spellStart"/>
            <w:r w:rsidRPr="00AC279D">
              <w:rPr>
                <w:b w:val="0"/>
                <w:bCs/>
              </w:rPr>
              <w:t>Firm</w:t>
            </w:r>
            <w:proofErr w:type="spellEnd"/>
            <w:r w:rsidRPr="00AC279D">
              <w:rPr>
                <w:b w:val="0"/>
                <w:bCs/>
              </w:rPr>
              <w:t xml:space="preserve"> </w:t>
            </w:r>
            <w:proofErr w:type="spellStart"/>
            <w:r w:rsidRPr="00AC279D">
              <w:rPr>
                <w:b w:val="0"/>
                <w:bCs/>
              </w:rPr>
              <w:t>Dry</w:t>
            </w:r>
            <w:proofErr w:type="spellEnd"/>
            <w:r w:rsidRPr="00AC279D">
              <w:rPr>
                <w:b w:val="0"/>
                <w:bCs/>
              </w:rPr>
              <w:t>):</w:t>
            </w:r>
          </w:p>
        </w:tc>
        <w:tc>
          <w:tcPr>
            <w:tcW w:w="7840" w:type="dxa"/>
            <w:shd w:val="clear" w:color="auto" w:fill="E4F4DF" w:themeFill="accent5" w:themeFillTint="33"/>
            <w:tcMar>
              <w:top w:w="100" w:type="dxa"/>
              <w:left w:w="100" w:type="dxa"/>
              <w:bottom w:w="100" w:type="dxa"/>
              <w:right w:w="100" w:type="dxa"/>
            </w:tcMar>
          </w:tcPr>
          <w:p w14:paraId="564EB3AE" w14:textId="529300AE" w:rsidR="00AC279D" w:rsidRPr="00AC279D" w:rsidRDefault="00AC279D" w:rsidP="00AC279D">
            <w:pPr>
              <w:pStyle w:val="Normal0"/>
              <w:rPr>
                <w:b w:val="0"/>
                <w:bCs/>
                <w:szCs w:val="20"/>
              </w:rPr>
            </w:pPr>
            <w:r w:rsidRPr="00AC279D">
              <w:rPr>
                <w:b w:val="0"/>
                <w:bCs/>
              </w:rPr>
              <w:t xml:space="preserve">carne oscura, firme y seca, producida por un </w:t>
            </w:r>
            <w:proofErr w:type="spellStart"/>
            <w:r w:rsidRPr="00AC279D">
              <w:rPr>
                <w:b w:val="0"/>
                <w:bCs/>
              </w:rPr>
              <w:t>ph</w:t>
            </w:r>
            <w:proofErr w:type="spellEnd"/>
            <w:r w:rsidRPr="00AC279D">
              <w:rPr>
                <w:b w:val="0"/>
                <w:bCs/>
              </w:rPr>
              <w:t xml:space="preserve"> elevado debido al estrés antes del sacrificio.</w:t>
            </w:r>
          </w:p>
        </w:tc>
      </w:tr>
      <w:tr w:rsidR="00AC279D" w14:paraId="0EED7C2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B71DB77" w14:textId="26BC3C05" w:rsidR="00AC279D" w:rsidRPr="00AC279D" w:rsidRDefault="00AC279D" w:rsidP="00AC279D">
            <w:pPr>
              <w:pStyle w:val="Normal0"/>
              <w:rPr>
                <w:b w:val="0"/>
                <w:bCs/>
                <w:szCs w:val="20"/>
              </w:rPr>
            </w:pPr>
            <w:r w:rsidRPr="00AC279D">
              <w:rPr>
                <w:b w:val="0"/>
                <w:bCs/>
              </w:rPr>
              <w:t xml:space="preserve">PSE (Pale </w:t>
            </w:r>
            <w:proofErr w:type="spellStart"/>
            <w:r w:rsidRPr="00AC279D">
              <w:rPr>
                <w:b w:val="0"/>
                <w:bCs/>
              </w:rPr>
              <w:t>Soft</w:t>
            </w:r>
            <w:proofErr w:type="spellEnd"/>
            <w:r w:rsidRPr="00AC279D">
              <w:rPr>
                <w:b w:val="0"/>
                <w:bCs/>
              </w:rPr>
              <w:t xml:space="preserve"> Exudative):</w:t>
            </w:r>
          </w:p>
        </w:tc>
        <w:tc>
          <w:tcPr>
            <w:tcW w:w="7840" w:type="dxa"/>
            <w:shd w:val="clear" w:color="auto" w:fill="E4F4DF" w:themeFill="accent5" w:themeFillTint="33"/>
            <w:tcMar>
              <w:top w:w="100" w:type="dxa"/>
              <w:left w:w="100" w:type="dxa"/>
              <w:bottom w:w="100" w:type="dxa"/>
              <w:right w:w="100" w:type="dxa"/>
            </w:tcMar>
          </w:tcPr>
          <w:p w14:paraId="49FD2126" w14:textId="1E7DBE5C" w:rsidR="00AC279D" w:rsidRPr="00AC279D" w:rsidRDefault="00AC279D" w:rsidP="00AC279D">
            <w:pPr>
              <w:pStyle w:val="Normal0"/>
              <w:rPr>
                <w:b w:val="0"/>
                <w:bCs/>
                <w:szCs w:val="20"/>
              </w:rPr>
            </w:pPr>
            <w:r w:rsidRPr="00AC279D">
              <w:rPr>
                <w:b w:val="0"/>
                <w:bCs/>
              </w:rPr>
              <w:t xml:space="preserve">carne pálida, blanda y exudativa, resultado de estrés en el animal y un </w:t>
            </w:r>
            <w:proofErr w:type="spellStart"/>
            <w:r w:rsidRPr="00AC279D">
              <w:rPr>
                <w:b w:val="0"/>
                <w:bCs/>
              </w:rPr>
              <w:t>ph</w:t>
            </w:r>
            <w:proofErr w:type="spellEnd"/>
            <w:r w:rsidRPr="00AC279D">
              <w:rPr>
                <w:b w:val="0"/>
                <w:bCs/>
              </w:rPr>
              <w:t xml:space="preserve"> bajo.</w:t>
            </w:r>
          </w:p>
        </w:tc>
      </w:tr>
      <w:tr w:rsidR="00AC279D" w14:paraId="68C87CF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7BFE936" w14:textId="14940CE1" w:rsidR="00AC279D" w:rsidRPr="00AC279D" w:rsidRDefault="00AC279D" w:rsidP="00AC279D">
            <w:pPr>
              <w:pStyle w:val="Normal0"/>
              <w:rPr>
                <w:b w:val="0"/>
                <w:bCs/>
                <w:szCs w:val="20"/>
              </w:rPr>
            </w:pPr>
            <w:r w:rsidRPr="00AC279D">
              <w:rPr>
                <w:b w:val="0"/>
                <w:bCs/>
              </w:rPr>
              <w:t>Glucógeno:</w:t>
            </w:r>
          </w:p>
        </w:tc>
        <w:tc>
          <w:tcPr>
            <w:tcW w:w="7840" w:type="dxa"/>
            <w:shd w:val="clear" w:color="auto" w:fill="E4F4DF" w:themeFill="accent5" w:themeFillTint="33"/>
            <w:tcMar>
              <w:top w:w="100" w:type="dxa"/>
              <w:left w:w="100" w:type="dxa"/>
              <w:bottom w:w="100" w:type="dxa"/>
              <w:right w:w="100" w:type="dxa"/>
            </w:tcMar>
          </w:tcPr>
          <w:p w14:paraId="286293B0" w14:textId="6B6CF542" w:rsidR="00AC279D" w:rsidRPr="00AC279D" w:rsidRDefault="00AC279D" w:rsidP="00AC279D">
            <w:pPr>
              <w:pStyle w:val="Normal0"/>
              <w:rPr>
                <w:b w:val="0"/>
                <w:bCs/>
                <w:szCs w:val="20"/>
              </w:rPr>
            </w:pPr>
            <w:r w:rsidRPr="00AC279D">
              <w:rPr>
                <w:b w:val="0"/>
                <w:bCs/>
              </w:rPr>
              <w:t>reserva de carbohidratos en el músculo, clave en la transformación de músculo a carne.</w:t>
            </w:r>
          </w:p>
        </w:tc>
      </w:tr>
      <w:tr w:rsidR="00AC279D" w14:paraId="4F3B16A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E6EC1C8" w14:textId="46C547F9" w:rsidR="00AC279D" w:rsidRPr="00AC279D" w:rsidRDefault="00AC279D" w:rsidP="00AC279D">
            <w:pPr>
              <w:pStyle w:val="Normal0"/>
              <w:rPr>
                <w:b w:val="0"/>
                <w:bCs/>
                <w:szCs w:val="20"/>
              </w:rPr>
            </w:pPr>
            <w:r w:rsidRPr="00AC279D">
              <w:rPr>
                <w:b w:val="0"/>
                <w:bCs/>
              </w:rPr>
              <w:t>Colágeno:</w:t>
            </w:r>
          </w:p>
        </w:tc>
        <w:tc>
          <w:tcPr>
            <w:tcW w:w="7840" w:type="dxa"/>
            <w:shd w:val="clear" w:color="auto" w:fill="E4F4DF" w:themeFill="accent5" w:themeFillTint="33"/>
            <w:tcMar>
              <w:top w:w="100" w:type="dxa"/>
              <w:left w:w="100" w:type="dxa"/>
              <w:bottom w:w="100" w:type="dxa"/>
              <w:right w:w="100" w:type="dxa"/>
            </w:tcMar>
          </w:tcPr>
          <w:p w14:paraId="2A0CFC62" w14:textId="69235010" w:rsidR="00AC279D" w:rsidRPr="00AC279D" w:rsidRDefault="00AC279D" w:rsidP="00AC279D">
            <w:pPr>
              <w:pStyle w:val="Normal0"/>
              <w:rPr>
                <w:b w:val="0"/>
                <w:bCs/>
                <w:szCs w:val="20"/>
              </w:rPr>
            </w:pPr>
            <w:r w:rsidRPr="00AC279D">
              <w:rPr>
                <w:b w:val="0"/>
                <w:bCs/>
              </w:rPr>
              <w:t>proteína del tejido conectivo que afecta la terneza de la carne, aumentando con la edad del animal.</w:t>
            </w:r>
          </w:p>
        </w:tc>
      </w:tr>
      <w:tr w:rsidR="00AC279D" w14:paraId="37FCF20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8E05FA8" w14:textId="1E2AD2CB" w:rsidR="00AC279D" w:rsidRPr="00AC279D" w:rsidRDefault="00AC279D" w:rsidP="00AC279D">
            <w:pPr>
              <w:pStyle w:val="Normal0"/>
              <w:rPr>
                <w:b w:val="0"/>
                <w:bCs/>
                <w:szCs w:val="20"/>
              </w:rPr>
            </w:pPr>
            <w:r w:rsidRPr="00AC279D">
              <w:rPr>
                <w:b w:val="0"/>
                <w:bCs/>
              </w:rPr>
              <w:t>Cortes primarios:</w:t>
            </w:r>
          </w:p>
        </w:tc>
        <w:tc>
          <w:tcPr>
            <w:tcW w:w="7840" w:type="dxa"/>
            <w:shd w:val="clear" w:color="auto" w:fill="E4F4DF" w:themeFill="accent5" w:themeFillTint="33"/>
            <w:tcMar>
              <w:top w:w="100" w:type="dxa"/>
              <w:left w:w="100" w:type="dxa"/>
              <w:bottom w:w="100" w:type="dxa"/>
              <w:right w:w="100" w:type="dxa"/>
            </w:tcMar>
          </w:tcPr>
          <w:p w14:paraId="42C26DD9" w14:textId="0700AFB9" w:rsidR="00AC279D" w:rsidRPr="00AC279D" w:rsidRDefault="00AC279D" w:rsidP="00AC279D">
            <w:pPr>
              <w:pStyle w:val="Normal0"/>
              <w:rPr>
                <w:b w:val="0"/>
                <w:bCs/>
                <w:szCs w:val="20"/>
              </w:rPr>
            </w:pPr>
            <w:r w:rsidRPr="00AC279D">
              <w:rPr>
                <w:b w:val="0"/>
                <w:bCs/>
              </w:rPr>
              <w:t>principales secciones en las que se divide la canal bovina, como el cuarto delantero y trasero.</w:t>
            </w:r>
          </w:p>
        </w:tc>
      </w:tr>
      <w:tr w:rsidR="00AC279D" w14:paraId="4B04F2E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DDEBCDA" w14:textId="5B83DB8F" w:rsidR="00AC279D" w:rsidRPr="00AC279D" w:rsidRDefault="00AC279D" w:rsidP="00AC279D">
            <w:pPr>
              <w:pStyle w:val="Normal0"/>
              <w:rPr>
                <w:b w:val="0"/>
                <w:bCs/>
                <w:szCs w:val="20"/>
              </w:rPr>
            </w:pPr>
            <w:proofErr w:type="spellStart"/>
            <w:r w:rsidRPr="00AC279D">
              <w:rPr>
                <w:b w:val="0"/>
                <w:bCs/>
              </w:rPr>
              <w:t>HACCP</w:t>
            </w:r>
            <w:proofErr w:type="spellEnd"/>
            <w:r w:rsidRPr="00AC279D">
              <w:rPr>
                <w:b w:val="0"/>
                <w:bCs/>
              </w:rPr>
              <w:t>:</w:t>
            </w:r>
          </w:p>
        </w:tc>
        <w:tc>
          <w:tcPr>
            <w:tcW w:w="7840" w:type="dxa"/>
            <w:shd w:val="clear" w:color="auto" w:fill="E4F4DF" w:themeFill="accent5" w:themeFillTint="33"/>
            <w:tcMar>
              <w:top w:w="100" w:type="dxa"/>
              <w:left w:w="100" w:type="dxa"/>
              <w:bottom w:w="100" w:type="dxa"/>
              <w:right w:w="100" w:type="dxa"/>
            </w:tcMar>
          </w:tcPr>
          <w:p w14:paraId="64FFF91E" w14:textId="0D49AF57" w:rsidR="00AC279D" w:rsidRPr="00AC279D" w:rsidRDefault="00AC279D" w:rsidP="00AC279D">
            <w:pPr>
              <w:pStyle w:val="Normal0"/>
              <w:rPr>
                <w:b w:val="0"/>
                <w:bCs/>
                <w:szCs w:val="20"/>
              </w:rPr>
            </w:pPr>
            <w:r w:rsidRPr="00AC279D">
              <w:rPr>
                <w:b w:val="0"/>
                <w:bCs/>
              </w:rPr>
              <w:t>sistema de análisis de peligros y puntos críticos de control en la producción de alimentos.</w:t>
            </w:r>
          </w:p>
        </w:tc>
      </w:tr>
      <w:tr w:rsidR="00AC279D" w14:paraId="60A34CD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7E75D30" w14:textId="2644CAB6" w:rsidR="00AC279D" w:rsidRPr="00AC279D" w:rsidRDefault="00AC279D" w:rsidP="00AC279D">
            <w:pPr>
              <w:pStyle w:val="Normal0"/>
              <w:rPr>
                <w:b w:val="0"/>
                <w:bCs/>
                <w:szCs w:val="20"/>
              </w:rPr>
            </w:pPr>
            <w:r w:rsidRPr="00AC279D">
              <w:rPr>
                <w:b w:val="0"/>
                <w:bCs/>
              </w:rPr>
              <w:t>Osteología:</w:t>
            </w:r>
          </w:p>
        </w:tc>
        <w:tc>
          <w:tcPr>
            <w:tcW w:w="7840" w:type="dxa"/>
            <w:shd w:val="clear" w:color="auto" w:fill="E4F4DF" w:themeFill="accent5" w:themeFillTint="33"/>
            <w:tcMar>
              <w:top w:w="100" w:type="dxa"/>
              <w:left w:w="100" w:type="dxa"/>
              <w:bottom w:w="100" w:type="dxa"/>
              <w:right w:w="100" w:type="dxa"/>
            </w:tcMar>
          </w:tcPr>
          <w:p w14:paraId="21EEC90A" w14:textId="2D53D27B" w:rsidR="00AC279D" w:rsidRPr="00AC279D" w:rsidRDefault="00AC279D" w:rsidP="00AC279D">
            <w:pPr>
              <w:pStyle w:val="Normal0"/>
              <w:rPr>
                <w:b w:val="0"/>
                <w:bCs/>
                <w:szCs w:val="20"/>
              </w:rPr>
            </w:pPr>
            <w:r w:rsidRPr="00AC279D">
              <w:rPr>
                <w:b w:val="0"/>
                <w:bCs/>
              </w:rPr>
              <w:t>estudio de los huesos del bovino, relevante para la identificación de cortes de carne.</w:t>
            </w:r>
          </w:p>
        </w:tc>
      </w:tr>
    </w:tbl>
    <w:p w14:paraId="000000AB" w14:textId="77777777" w:rsidR="00FF258C" w:rsidRDefault="00FF258C">
      <w:pPr>
        <w:pStyle w:val="Normal0"/>
        <w:rPr>
          <w:szCs w:val="20"/>
        </w:rPr>
      </w:pPr>
    </w:p>
    <w:p w14:paraId="000000AC" w14:textId="77777777" w:rsidR="00FF258C" w:rsidRDefault="00D376E1" w:rsidP="00AD0705">
      <w:pPr>
        <w:pStyle w:val="Normal0"/>
        <w:numPr>
          <w:ilvl w:val="0"/>
          <w:numId w:val="18"/>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073820F9" w14:textId="77777777" w:rsidR="00354230" w:rsidRDefault="00354230">
      <w:pPr>
        <w:pStyle w:val="Normal0"/>
        <w:rPr>
          <w:szCs w:val="20"/>
        </w:rPr>
      </w:pPr>
      <w:r w:rsidRPr="007D6F4D">
        <w:rPr>
          <w:bCs/>
          <w:szCs w:val="20"/>
        </w:rPr>
        <w:t xml:space="preserve">Ácido Hialurónico. (2018). </w:t>
      </w:r>
      <w:r w:rsidRPr="007D6F4D">
        <w:rPr>
          <w:bCs/>
          <w:i/>
          <w:iCs/>
          <w:szCs w:val="20"/>
        </w:rPr>
        <w:t>Elastina, qué es, para qué sirve, función y dónde se encuentra</w:t>
      </w:r>
      <w:r w:rsidRPr="007D6F4D">
        <w:rPr>
          <w:bCs/>
          <w:szCs w:val="20"/>
        </w:rPr>
        <w:t xml:space="preserve">. </w:t>
      </w:r>
      <w:hyperlink r:id="rId68" w:tgtFrame="_new" w:history="1">
        <w:r w:rsidRPr="007D6F4D">
          <w:rPr>
            <w:rStyle w:val="Hyperlink"/>
            <w:bCs/>
            <w:szCs w:val="20"/>
          </w:rPr>
          <w:t>https://www.acidohialuronico.org/elastina-funcion-para-que-sirve/</w:t>
        </w:r>
      </w:hyperlink>
      <w:r w:rsidRPr="007D6F4D">
        <w:rPr>
          <w:bCs/>
          <w:szCs w:val="20"/>
        </w:rPr>
        <w:br/>
      </w:r>
      <w:proofErr w:type="spellStart"/>
      <w:r w:rsidRPr="007D6F4D">
        <w:rPr>
          <w:bCs/>
          <w:szCs w:val="20"/>
        </w:rPr>
        <w:t>Agroinformación</w:t>
      </w:r>
      <w:proofErr w:type="spellEnd"/>
      <w:r w:rsidRPr="007D6F4D">
        <w:rPr>
          <w:bCs/>
          <w:szCs w:val="20"/>
        </w:rPr>
        <w:t xml:space="preserve">. (2014). </w:t>
      </w:r>
      <w:r w:rsidRPr="007D6F4D">
        <w:rPr>
          <w:bCs/>
          <w:i/>
          <w:iCs/>
          <w:szCs w:val="20"/>
        </w:rPr>
        <w:t>Autorizan el uso del logotipo Raza Autóctona a los criadores de la Raza Morucha Selecta</w:t>
      </w:r>
      <w:r w:rsidRPr="007D6F4D">
        <w:rPr>
          <w:bCs/>
          <w:szCs w:val="20"/>
        </w:rPr>
        <w:t xml:space="preserve">. </w:t>
      </w:r>
      <w:hyperlink r:id="rId69" w:tgtFrame="_new" w:history="1">
        <w:r w:rsidRPr="007D6F4D">
          <w:rPr>
            <w:rStyle w:val="Hyperlink"/>
            <w:bCs/>
            <w:szCs w:val="20"/>
          </w:rPr>
          <w:t>http://www.agroinformacion.com/autorizan-el-uso-del-logotipo-%C2%93raza-autoctona%C2%94-a-los-criadores-de-la-raza-morucha-selecta/</w:t>
        </w:r>
      </w:hyperlink>
      <w:r w:rsidRPr="007D6F4D">
        <w:rPr>
          <w:bCs/>
          <w:szCs w:val="20"/>
        </w:rPr>
        <w:br/>
      </w:r>
      <w:proofErr w:type="spellStart"/>
      <w:r w:rsidRPr="007D6F4D">
        <w:rPr>
          <w:bCs/>
          <w:szCs w:val="20"/>
        </w:rPr>
        <w:t>Bavera</w:t>
      </w:r>
      <w:proofErr w:type="spellEnd"/>
      <w:r w:rsidRPr="007D6F4D">
        <w:rPr>
          <w:bCs/>
          <w:szCs w:val="20"/>
        </w:rPr>
        <w:t xml:space="preserve">, G. A. (2008). </w:t>
      </w:r>
      <w:r w:rsidRPr="007D6F4D">
        <w:rPr>
          <w:bCs/>
          <w:i/>
          <w:iCs/>
          <w:szCs w:val="20"/>
        </w:rPr>
        <w:t>Regiones del exterior del bovino</w:t>
      </w:r>
      <w:r w:rsidRPr="007D6F4D">
        <w:rPr>
          <w:bCs/>
          <w:szCs w:val="20"/>
        </w:rPr>
        <w:t xml:space="preserve">. </w:t>
      </w:r>
      <w:hyperlink r:id="rId70" w:tgtFrame="_new" w:history="1">
        <w:r w:rsidRPr="007D6F4D">
          <w:rPr>
            <w:rStyle w:val="Hyperlink"/>
            <w:bCs/>
            <w:szCs w:val="20"/>
          </w:rPr>
          <w:t>http://w</w:t>
        </w:r>
        <w:r w:rsidRPr="007D6F4D">
          <w:rPr>
            <w:rStyle w:val="Hyperlink"/>
            <w:bCs/>
            <w:szCs w:val="20"/>
          </w:rPr>
          <w:t>ww.produccion-animal.com.ar/informacion_tecnica/exterior/01-regiones_del_exterior_del_bovino.pdf</w:t>
        </w:r>
      </w:hyperlink>
      <w:r w:rsidRPr="007D6F4D">
        <w:rPr>
          <w:bCs/>
          <w:szCs w:val="20"/>
        </w:rPr>
        <w:br/>
        <w:t xml:space="preserve">Castilla </w:t>
      </w:r>
      <w:r>
        <w:rPr>
          <w:bCs/>
          <w:szCs w:val="20"/>
        </w:rPr>
        <w:t>y</w:t>
      </w:r>
      <w:r w:rsidRPr="007D6F4D">
        <w:rPr>
          <w:bCs/>
          <w:szCs w:val="20"/>
        </w:rPr>
        <w:t xml:space="preserve"> León. (2014). </w:t>
      </w:r>
      <w:r w:rsidRPr="007D6F4D">
        <w:rPr>
          <w:bCs/>
          <w:i/>
          <w:iCs/>
          <w:szCs w:val="20"/>
        </w:rPr>
        <w:t>Suben los cereales, pero bajan el bovino de carne, los tostones y los lechones en la sesión del 12 de mayo de la Lonja de Salamanca</w:t>
      </w:r>
      <w:r w:rsidRPr="007D6F4D">
        <w:rPr>
          <w:bCs/>
          <w:szCs w:val="20"/>
        </w:rPr>
        <w:t xml:space="preserve">. </w:t>
      </w:r>
      <w:hyperlink r:id="rId71" w:tgtFrame="_new" w:history="1">
        <w:r w:rsidRPr="007D6F4D">
          <w:rPr>
            <w:rStyle w:val="Hyperlink"/>
            <w:bCs/>
            <w:szCs w:val="20"/>
          </w:rPr>
          <w:t>http://www.agronewscas</w:t>
        </w:r>
        <w:r w:rsidRPr="007D6F4D">
          <w:rPr>
            <w:rStyle w:val="Hyperlink"/>
            <w:bCs/>
            <w:szCs w:val="20"/>
          </w:rPr>
          <w:t>tillayleon.com/suben-los-cereales-pero-bajan-el-bovino-de-carne-los-tostones-y-los-lechones-en-la-sesion-del-12-de</w:t>
        </w:r>
      </w:hyperlink>
      <w:r w:rsidRPr="007D6F4D">
        <w:rPr>
          <w:bCs/>
          <w:szCs w:val="20"/>
        </w:rPr>
        <w:br/>
        <w:t xml:space="preserve">Castrillón, D. (2014). </w:t>
      </w:r>
      <w:r w:rsidRPr="007D6F4D">
        <w:rPr>
          <w:bCs/>
          <w:i/>
          <w:iCs/>
          <w:szCs w:val="20"/>
        </w:rPr>
        <w:t>Informe: Cuidados que usted debe tener con la carne que consume</w:t>
      </w:r>
      <w:r w:rsidRPr="007D6F4D">
        <w:rPr>
          <w:bCs/>
          <w:szCs w:val="20"/>
        </w:rPr>
        <w:t xml:space="preserve">. </w:t>
      </w:r>
      <w:hyperlink r:id="rId72" w:tgtFrame="_new" w:history="1">
        <w:r w:rsidRPr="007D6F4D">
          <w:rPr>
            <w:rStyle w:val="Hyperlink"/>
            <w:bCs/>
            <w:szCs w:val="20"/>
          </w:rPr>
          <w:t>https://www.contextoganadero.com/ganaderia-sostenible/informe-cuidados-que-usted-debe-t</w:t>
        </w:r>
        <w:r w:rsidRPr="007D6F4D">
          <w:rPr>
            <w:rStyle w:val="Hyperlink"/>
            <w:bCs/>
            <w:szCs w:val="20"/>
          </w:rPr>
          <w:t>ener-con-la-carne-que-consume</w:t>
        </w:r>
      </w:hyperlink>
      <w:r w:rsidRPr="007D6F4D">
        <w:rPr>
          <w:bCs/>
          <w:szCs w:val="20"/>
        </w:rPr>
        <w:br/>
        <w:t xml:space="preserve">FAO. (2018). </w:t>
      </w:r>
      <w:r w:rsidRPr="007D6F4D">
        <w:rPr>
          <w:bCs/>
          <w:i/>
          <w:iCs/>
          <w:szCs w:val="20"/>
        </w:rPr>
        <w:t>Definición de criterio microbiológico</w:t>
      </w:r>
      <w:r w:rsidRPr="007D6F4D">
        <w:rPr>
          <w:bCs/>
          <w:szCs w:val="20"/>
        </w:rPr>
        <w:t xml:space="preserve">. </w:t>
      </w:r>
      <w:hyperlink r:id="rId73" w:tgtFrame="_new" w:history="1">
        <w:r w:rsidRPr="007D6F4D">
          <w:rPr>
            <w:rStyle w:val="Hyperlink"/>
            <w:bCs/>
            <w:szCs w:val="20"/>
          </w:rPr>
          <w:t>http://</w:t>
        </w:r>
        <w:proofErr w:type="spellStart"/>
        <w:r w:rsidRPr="007D6F4D">
          <w:rPr>
            <w:rStyle w:val="Hyperlink"/>
            <w:bCs/>
            <w:szCs w:val="20"/>
          </w:rPr>
          <w:t>www.fao.o</w:t>
        </w:r>
        <w:r w:rsidRPr="007D6F4D">
          <w:rPr>
            <w:rStyle w:val="Hyperlink"/>
            <w:bCs/>
            <w:szCs w:val="20"/>
          </w:rPr>
          <w:t>rg</w:t>
        </w:r>
        <w:proofErr w:type="spellEnd"/>
        <w:r w:rsidRPr="007D6F4D">
          <w:rPr>
            <w:rStyle w:val="Hyperlink"/>
            <w:bCs/>
            <w:szCs w:val="20"/>
          </w:rPr>
          <w:t>/</w:t>
        </w:r>
        <w:proofErr w:type="spellStart"/>
        <w:r w:rsidRPr="007D6F4D">
          <w:rPr>
            <w:rStyle w:val="Hyperlink"/>
            <w:bCs/>
            <w:szCs w:val="20"/>
          </w:rPr>
          <w:t>docrep</w:t>
        </w:r>
        <w:proofErr w:type="spellEnd"/>
        <w:r w:rsidRPr="007D6F4D">
          <w:rPr>
            <w:rStyle w:val="Hyperlink"/>
            <w:bCs/>
            <w:szCs w:val="20"/>
          </w:rPr>
          <w:t>/</w:t>
        </w:r>
        <w:proofErr w:type="spellStart"/>
        <w:r w:rsidRPr="007D6F4D">
          <w:rPr>
            <w:rStyle w:val="Hyperlink"/>
            <w:bCs/>
            <w:szCs w:val="20"/>
          </w:rPr>
          <w:t>W6419S</w:t>
        </w:r>
        <w:proofErr w:type="spellEnd"/>
        <w:r w:rsidRPr="007D6F4D">
          <w:rPr>
            <w:rStyle w:val="Hyperlink"/>
            <w:bCs/>
            <w:szCs w:val="20"/>
          </w:rPr>
          <w:t>/</w:t>
        </w:r>
        <w:proofErr w:type="spellStart"/>
        <w:r w:rsidRPr="007D6F4D">
          <w:rPr>
            <w:rStyle w:val="Hyperlink"/>
            <w:bCs/>
            <w:szCs w:val="20"/>
          </w:rPr>
          <w:t>w6419s0g.htm</w:t>
        </w:r>
        <w:proofErr w:type="spellEnd"/>
      </w:hyperlink>
      <w:r w:rsidRPr="007D6F4D">
        <w:rPr>
          <w:bCs/>
          <w:szCs w:val="20"/>
        </w:rPr>
        <w:br/>
        <w:t xml:space="preserve">Fonseca, P. (2016). </w:t>
      </w:r>
      <w:r w:rsidRPr="007D6F4D">
        <w:rPr>
          <w:bCs/>
          <w:i/>
          <w:iCs/>
          <w:szCs w:val="20"/>
        </w:rPr>
        <w:t>Informe: Así funcionan los ciclos productivos de las ganaderías</w:t>
      </w:r>
      <w:r w:rsidRPr="007D6F4D">
        <w:rPr>
          <w:bCs/>
          <w:szCs w:val="20"/>
        </w:rPr>
        <w:t xml:space="preserve">. </w:t>
      </w:r>
      <w:hyperlink r:id="rId74" w:tgtFrame="_new" w:history="1">
        <w:r w:rsidRPr="007D6F4D">
          <w:rPr>
            <w:rStyle w:val="Hyperlink"/>
            <w:bCs/>
            <w:szCs w:val="20"/>
          </w:rPr>
          <w:t>https://www.c</w:t>
        </w:r>
        <w:r w:rsidRPr="007D6F4D">
          <w:rPr>
            <w:rStyle w:val="Hyperlink"/>
            <w:bCs/>
            <w:szCs w:val="20"/>
          </w:rPr>
          <w:t>ontextoganadero.com/ganaderia-sostenible/informe-asi-funcionan-los-ciclos-productivos-de-las-ganaderias</w:t>
        </w:r>
      </w:hyperlink>
      <w:r w:rsidRPr="007D6F4D">
        <w:rPr>
          <w:bCs/>
          <w:szCs w:val="20"/>
        </w:rPr>
        <w:br/>
        <w:t xml:space="preserve">García, A. (2018). </w:t>
      </w:r>
      <w:r w:rsidRPr="007D6F4D">
        <w:rPr>
          <w:bCs/>
          <w:i/>
          <w:iCs/>
          <w:szCs w:val="20"/>
        </w:rPr>
        <w:t>La carne no es tan mala como la pintan</w:t>
      </w:r>
      <w:r w:rsidRPr="007D6F4D">
        <w:rPr>
          <w:bCs/>
          <w:szCs w:val="20"/>
        </w:rPr>
        <w:t xml:space="preserve">. </w:t>
      </w:r>
      <w:hyperlink r:id="rId75" w:tgtFrame="_new" w:history="1">
        <w:r w:rsidRPr="007D6F4D">
          <w:rPr>
            <w:rStyle w:val="Hyperlink"/>
            <w:bCs/>
            <w:szCs w:val="20"/>
          </w:rPr>
          <w:t>https://www.elmundo.es/vida-sana/bienestar/2018/03/18/5aab</w:t>
        </w:r>
        <w:r w:rsidRPr="007D6F4D">
          <w:rPr>
            <w:rStyle w:val="Hyperlink"/>
            <w:bCs/>
            <w:szCs w:val="20"/>
          </w:rPr>
          <w:t>c304e5fdea8f538b463c.html</w:t>
        </w:r>
      </w:hyperlink>
      <w:r w:rsidRPr="007D6F4D">
        <w:rPr>
          <w:bCs/>
          <w:szCs w:val="20"/>
        </w:rPr>
        <w:br/>
      </w:r>
      <w:proofErr w:type="spellStart"/>
      <w:r w:rsidRPr="007D6F4D">
        <w:rPr>
          <w:bCs/>
          <w:szCs w:val="20"/>
        </w:rPr>
        <w:t>König</w:t>
      </w:r>
      <w:proofErr w:type="spellEnd"/>
      <w:r w:rsidRPr="007D6F4D">
        <w:rPr>
          <w:bCs/>
          <w:szCs w:val="20"/>
        </w:rPr>
        <w:t xml:space="preserve">, H. E., &amp; </w:t>
      </w:r>
      <w:proofErr w:type="spellStart"/>
      <w:r w:rsidRPr="007D6F4D">
        <w:rPr>
          <w:bCs/>
          <w:szCs w:val="20"/>
        </w:rPr>
        <w:t>Liebich</w:t>
      </w:r>
      <w:proofErr w:type="spellEnd"/>
      <w:r w:rsidRPr="007D6F4D">
        <w:rPr>
          <w:bCs/>
          <w:szCs w:val="20"/>
        </w:rPr>
        <w:t xml:space="preserve">, H. G. (2015). </w:t>
      </w:r>
      <w:proofErr w:type="spellStart"/>
      <w:r w:rsidRPr="007D6F4D">
        <w:rPr>
          <w:bCs/>
          <w:i/>
          <w:iCs/>
          <w:szCs w:val="20"/>
        </w:rPr>
        <w:t>Anatomie</w:t>
      </w:r>
      <w:proofErr w:type="spellEnd"/>
      <w:r w:rsidRPr="007D6F4D">
        <w:rPr>
          <w:bCs/>
          <w:i/>
          <w:iCs/>
          <w:szCs w:val="20"/>
        </w:rPr>
        <w:t xml:space="preserve"> </w:t>
      </w:r>
      <w:proofErr w:type="spellStart"/>
      <w:r w:rsidRPr="007D6F4D">
        <w:rPr>
          <w:bCs/>
          <w:i/>
          <w:iCs/>
          <w:szCs w:val="20"/>
        </w:rPr>
        <w:t>der</w:t>
      </w:r>
      <w:proofErr w:type="spellEnd"/>
      <w:r w:rsidRPr="007D6F4D">
        <w:rPr>
          <w:bCs/>
          <w:i/>
          <w:iCs/>
          <w:szCs w:val="20"/>
        </w:rPr>
        <w:t xml:space="preserve"> </w:t>
      </w:r>
      <w:proofErr w:type="spellStart"/>
      <w:r w:rsidRPr="007D6F4D">
        <w:rPr>
          <w:bCs/>
          <w:i/>
          <w:iCs/>
          <w:szCs w:val="20"/>
        </w:rPr>
        <w:t>Haussäugetiere</w:t>
      </w:r>
      <w:proofErr w:type="spellEnd"/>
      <w:r w:rsidRPr="007D6F4D">
        <w:rPr>
          <w:bCs/>
          <w:szCs w:val="20"/>
        </w:rPr>
        <w:t xml:space="preserve">. </w:t>
      </w:r>
      <w:proofErr w:type="spellStart"/>
      <w:r w:rsidRPr="007D6F4D">
        <w:rPr>
          <w:bCs/>
          <w:szCs w:val="20"/>
        </w:rPr>
        <w:t>Schattauer</w:t>
      </w:r>
      <w:proofErr w:type="spellEnd"/>
      <w:r w:rsidRPr="007D6F4D">
        <w:rPr>
          <w:bCs/>
          <w:szCs w:val="20"/>
        </w:rPr>
        <w:t>.</w:t>
      </w:r>
      <w:r w:rsidRPr="007D6F4D">
        <w:rPr>
          <w:bCs/>
          <w:szCs w:val="20"/>
        </w:rPr>
        <w:br/>
      </w:r>
      <w:proofErr w:type="spellStart"/>
      <w:r w:rsidRPr="007D6F4D">
        <w:rPr>
          <w:bCs/>
          <w:szCs w:val="20"/>
        </w:rPr>
        <w:t>Lomiwes</w:t>
      </w:r>
      <w:proofErr w:type="spellEnd"/>
      <w:r w:rsidRPr="007D6F4D">
        <w:rPr>
          <w:bCs/>
          <w:szCs w:val="20"/>
        </w:rPr>
        <w:t xml:space="preserve">, D. (2018). </w:t>
      </w:r>
      <w:r w:rsidRPr="007D6F4D">
        <w:rPr>
          <w:bCs/>
          <w:i/>
          <w:iCs/>
          <w:szCs w:val="20"/>
        </w:rPr>
        <w:t>pH de la carne</w:t>
      </w:r>
      <w:r w:rsidRPr="007D6F4D">
        <w:rPr>
          <w:bCs/>
          <w:szCs w:val="20"/>
        </w:rPr>
        <w:t xml:space="preserve">. </w:t>
      </w:r>
      <w:hyperlink r:id="rId76" w:tgtFrame="_new" w:history="1">
        <w:r w:rsidRPr="007D6F4D">
          <w:rPr>
            <w:rStyle w:val="Hyperlink"/>
            <w:bCs/>
            <w:szCs w:val="20"/>
          </w:rPr>
          <w:t>https://www.researchgate.net/figure/The-colour-of-meat-at-various-pH-levels-MIRINZ-Food-Technology-and-Research</w:t>
        </w:r>
        <w:r w:rsidRPr="007D6F4D">
          <w:rPr>
            <w:rStyle w:val="Hyperlink"/>
            <w:bCs/>
            <w:szCs w:val="20"/>
          </w:rPr>
          <w:t>-1999-With_fig1_45162721</w:t>
        </w:r>
      </w:hyperlink>
      <w:r w:rsidRPr="007D6F4D">
        <w:rPr>
          <w:bCs/>
          <w:szCs w:val="20"/>
        </w:rPr>
        <w:br/>
      </w:r>
      <w:proofErr w:type="spellStart"/>
      <w:r w:rsidRPr="007D6F4D">
        <w:rPr>
          <w:bCs/>
          <w:szCs w:val="20"/>
        </w:rPr>
        <w:t>Lurueña</w:t>
      </w:r>
      <w:proofErr w:type="spellEnd"/>
      <w:r w:rsidRPr="007D6F4D">
        <w:rPr>
          <w:bCs/>
          <w:szCs w:val="20"/>
        </w:rPr>
        <w:t xml:space="preserve">, M. A. (2013, noviembre 15). </w:t>
      </w:r>
      <w:r w:rsidRPr="007D6F4D">
        <w:rPr>
          <w:bCs/>
          <w:i/>
          <w:iCs/>
          <w:szCs w:val="20"/>
        </w:rPr>
        <w:t>¿Por qué algunos filetes pierden tanta agua?</w:t>
      </w:r>
      <w:r w:rsidRPr="007D6F4D">
        <w:rPr>
          <w:bCs/>
          <w:szCs w:val="20"/>
        </w:rPr>
        <w:t xml:space="preserve"> [Blog]. </w:t>
      </w:r>
      <w:hyperlink r:id="rId77" w:tgtFrame="_new" w:history="1">
        <w:r w:rsidRPr="007D6F4D">
          <w:rPr>
            <w:rStyle w:val="Hyperlink"/>
            <w:bCs/>
            <w:szCs w:val="20"/>
          </w:rPr>
          <w:t>http://www.gominolasdepetroleo.com/2013/</w:t>
        </w:r>
        <w:r w:rsidRPr="007D6F4D">
          <w:rPr>
            <w:rStyle w:val="Hyperlink"/>
            <w:bCs/>
            <w:szCs w:val="20"/>
          </w:rPr>
          <w:t>11/por-que-algunos-filetes-pierden-tanta_15.html</w:t>
        </w:r>
      </w:hyperlink>
      <w:r w:rsidRPr="007D6F4D">
        <w:rPr>
          <w:bCs/>
          <w:szCs w:val="20"/>
        </w:rPr>
        <w:br/>
        <w:t xml:space="preserve">Madrigal, K. (2014). </w:t>
      </w:r>
      <w:r w:rsidRPr="007D6F4D">
        <w:rPr>
          <w:bCs/>
          <w:i/>
          <w:iCs/>
          <w:szCs w:val="20"/>
        </w:rPr>
        <w:t>País será sede de reunión mundial de productores de ganado Jersey</w:t>
      </w:r>
      <w:r w:rsidRPr="007D6F4D">
        <w:rPr>
          <w:bCs/>
          <w:szCs w:val="20"/>
        </w:rPr>
        <w:t xml:space="preserve">. </w:t>
      </w:r>
      <w:hyperlink r:id="rId78" w:tgtFrame="_new" w:history="1">
        <w:r w:rsidRPr="007D6F4D">
          <w:rPr>
            <w:rStyle w:val="Hyperlink"/>
            <w:bCs/>
            <w:szCs w:val="20"/>
          </w:rPr>
          <w:t>https://www.larepublica.net/noticia/pais-sera-sede-de-re</w:t>
        </w:r>
        <w:r w:rsidRPr="007D6F4D">
          <w:rPr>
            <w:rStyle w:val="Hyperlink"/>
            <w:bCs/>
            <w:szCs w:val="20"/>
          </w:rPr>
          <w:t>union-mundial-de-productores-de-ganado-jersey</w:t>
        </w:r>
      </w:hyperlink>
      <w:r w:rsidRPr="007D6F4D">
        <w:rPr>
          <w:bCs/>
          <w:szCs w:val="20"/>
        </w:rPr>
        <w:br/>
        <w:t xml:space="preserve">Monteiro, A. C. (2016). </w:t>
      </w:r>
      <w:r w:rsidRPr="007D6F4D">
        <w:rPr>
          <w:bCs/>
          <w:i/>
          <w:iCs/>
          <w:szCs w:val="20"/>
        </w:rPr>
        <w:t>Principales factores que afectan a la calidad de la carne bovina (II)</w:t>
      </w:r>
      <w:r w:rsidRPr="007D6F4D">
        <w:rPr>
          <w:bCs/>
          <w:szCs w:val="20"/>
        </w:rPr>
        <w:t xml:space="preserve">. </w:t>
      </w:r>
      <w:hyperlink r:id="rId79" w:tgtFrame="_new" w:history="1">
        <w:r w:rsidRPr="007D6F4D">
          <w:rPr>
            <w:rStyle w:val="Hyperlink"/>
            <w:bCs/>
            <w:szCs w:val="20"/>
          </w:rPr>
          <w:t>https://foroagroganadero.es/principales-factores-que-afectan-a-la-calidad-d</w:t>
        </w:r>
        <w:r w:rsidRPr="007D6F4D">
          <w:rPr>
            <w:rStyle w:val="Hyperlink"/>
            <w:bCs/>
            <w:szCs w:val="20"/>
          </w:rPr>
          <w:t>e-la-carne-bovina-ii/</w:t>
        </w:r>
      </w:hyperlink>
      <w:r w:rsidRPr="007D6F4D">
        <w:rPr>
          <w:bCs/>
          <w:szCs w:val="20"/>
        </w:rPr>
        <w:br/>
      </w:r>
      <w:proofErr w:type="spellStart"/>
      <w:r w:rsidRPr="007D6F4D">
        <w:rPr>
          <w:bCs/>
          <w:szCs w:val="20"/>
        </w:rPr>
        <w:t>Peluffo</w:t>
      </w:r>
      <w:proofErr w:type="spellEnd"/>
      <w:r w:rsidRPr="007D6F4D">
        <w:rPr>
          <w:bCs/>
          <w:szCs w:val="20"/>
        </w:rPr>
        <w:t xml:space="preserve">, M., &amp; Monteiro, M. (2002). </w:t>
      </w:r>
      <w:r w:rsidRPr="007D6F4D">
        <w:rPr>
          <w:bCs/>
          <w:i/>
          <w:iCs/>
          <w:szCs w:val="20"/>
        </w:rPr>
        <w:t xml:space="preserve">Terneza: Una característica </w:t>
      </w:r>
      <w:proofErr w:type="gramStart"/>
      <w:r w:rsidRPr="007D6F4D">
        <w:rPr>
          <w:bCs/>
          <w:i/>
          <w:iCs/>
          <w:szCs w:val="20"/>
        </w:rPr>
        <w:t>a</w:t>
      </w:r>
      <w:proofErr w:type="gramEnd"/>
      <w:r w:rsidRPr="007D6F4D">
        <w:rPr>
          <w:bCs/>
          <w:i/>
          <w:iCs/>
          <w:szCs w:val="20"/>
        </w:rPr>
        <w:t xml:space="preserve"> tener en cuenta</w:t>
      </w:r>
      <w:r w:rsidRPr="007D6F4D">
        <w:rPr>
          <w:bCs/>
          <w:szCs w:val="20"/>
        </w:rPr>
        <w:t xml:space="preserve">. </w:t>
      </w:r>
      <w:hyperlink r:id="rId80" w:tgtFrame="_new" w:history="1">
        <w:r w:rsidRPr="007D6F4D">
          <w:rPr>
            <w:rStyle w:val="Hyperlink"/>
            <w:bCs/>
            <w:szCs w:val="20"/>
          </w:rPr>
          <w:t>http://</w:t>
        </w:r>
        <w:proofErr w:type="spellStart"/>
        <w:r w:rsidRPr="007D6F4D">
          <w:rPr>
            <w:rStyle w:val="Hyperlink"/>
            <w:bCs/>
            <w:szCs w:val="20"/>
          </w:rPr>
          <w:t>www.ipcva.com.ar</w:t>
        </w:r>
        <w:proofErr w:type="spellEnd"/>
        <w:r w:rsidRPr="007D6F4D">
          <w:rPr>
            <w:rStyle w:val="Hyperlink"/>
            <w:bCs/>
            <w:szCs w:val="20"/>
          </w:rPr>
          <w:t>/</w:t>
        </w:r>
        <w:proofErr w:type="spellStart"/>
        <w:r w:rsidRPr="007D6F4D">
          <w:rPr>
            <w:rStyle w:val="Hyperlink"/>
            <w:bCs/>
            <w:szCs w:val="20"/>
          </w:rPr>
          <w:t>vertext.php?id</w:t>
        </w:r>
        <w:proofErr w:type="spellEnd"/>
        <w:r w:rsidRPr="007D6F4D">
          <w:rPr>
            <w:rStyle w:val="Hyperlink"/>
            <w:bCs/>
            <w:szCs w:val="20"/>
          </w:rPr>
          <w:t>=</w:t>
        </w:r>
        <w:r w:rsidRPr="007D6F4D">
          <w:rPr>
            <w:rStyle w:val="Hyperlink"/>
            <w:bCs/>
            <w:szCs w:val="20"/>
          </w:rPr>
          <w:t>125</w:t>
        </w:r>
      </w:hyperlink>
      <w:r w:rsidRPr="007D6F4D">
        <w:rPr>
          <w:bCs/>
          <w:szCs w:val="20"/>
        </w:rPr>
        <w:br/>
        <w:t xml:space="preserve">Quiroga, G. (2008). </w:t>
      </w:r>
      <w:r w:rsidRPr="007D6F4D">
        <w:rPr>
          <w:bCs/>
          <w:i/>
          <w:iCs/>
          <w:szCs w:val="20"/>
        </w:rPr>
        <w:t>Calidad y cortes de la canal bovina para el mercado interno y exigencias internacionales</w:t>
      </w:r>
      <w:r w:rsidRPr="007D6F4D">
        <w:rPr>
          <w:bCs/>
          <w:szCs w:val="20"/>
        </w:rPr>
        <w:t>. Secretaría de Agricultura y Desarrollo Rural, Gobernación de Cundinamarca.</w:t>
      </w:r>
      <w:r w:rsidRPr="007D6F4D">
        <w:rPr>
          <w:bCs/>
          <w:szCs w:val="20"/>
        </w:rPr>
        <w:br/>
        <w:t xml:space="preserve">Razas Bovinas de Colombia. (2018). </w:t>
      </w:r>
      <w:r w:rsidRPr="007D6F4D">
        <w:rPr>
          <w:bCs/>
          <w:i/>
          <w:iCs/>
          <w:szCs w:val="20"/>
        </w:rPr>
        <w:t>Raza Aberdeen Angus</w:t>
      </w:r>
      <w:r w:rsidRPr="007D6F4D">
        <w:rPr>
          <w:bCs/>
          <w:szCs w:val="20"/>
        </w:rPr>
        <w:t xml:space="preserve">. </w:t>
      </w:r>
      <w:hyperlink r:id="rId81" w:tgtFrame="_new" w:history="1">
        <w:r w:rsidRPr="007D6F4D">
          <w:rPr>
            <w:rStyle w:val="Hyperlink"/>
            <w:bCs/>
            <w:szCs w:val="20"/>
          </w:rPr>
          <w:t>https://</w:t>
        </w:r>
        <w:proofErr w:type="spellStart"/>
        <w:r w:rsidRPr="007D6F4D">
          <w:rPr>
            <w:rStyle w:val="Hyperlink"/>
            <w:bCs/>
            <w:szCs w:val="20"/>
          </w:rPr>
          <w:t>razasbovinasdecolo</w:t>
        </w:r>
        <w:r w:rsidRPr="007D6F4D">
          <w:rPr>
            <w:rStyle w:val="Hyperlink"/>
            <w:bCs/>
            <w:szCs w:val="20"/>
          </w:rPr>
          <w:t>mbia.weebly.com</w:t>
        </w:r>
        <w:proofErr w:type="spellEnd"/>
        <w:r w:rsidRPr="007D6F4D">
          <w:rPr>
            <w:rStyle w:val="Hyperlink"/>
            <w:bCs/>
            <w:szCs w:val="20"/>
          </w:rPr>
          <w:t>/</w:t>
        </w:r>
        <w:proofErr w:type="spellStart"/>
        <w:r w:rsidRPr="007D6F4D">
          <w:rPr>
            <w:rStyle w:val="Hyperlink"/>
            <w:bCs/>
            <w:szCs w:val="20"/>
          </w:rPr>
          <w:t>aberdeen-angus.html</w:t>
        </w:r>
        <w:proofErr w:type="spellEnd"/>
      </w:hyperlink>
      <w:r w:rsidRPr="007D6F4D">
        <w:rPr>
          <w:bCs/>
          <w:szCs w:val="20"/>
        </w:rPr>
        <w:br/>
      </w:r>
      <w:proofErr w:type="spellStart"/>
      <w:r w:rsidRPr="007D6F4D">
        <w:rPr>
          <w:bCs/>
          <w:szCs w:val="20"/>
        </w:rPr>
        <w:t>Secretariat</w:t>
      </w:r>
      <w:proofErr w:type="spellEnd"/>
      <w:r w:rsidRPr="007D6F4D">
        <w:rPr>
          <w:bCs/>
          <w:szCs w:val="20"/>
        </w:rPr>
        <w:t xml:space="preserve"> </w:t>
      </w:r>
      <w:proofErr w:type="spellStart"/>
      <w:r w:rsidRPr="007D6F4D">
        <w:rPr>
          <w:bCs/>
          <w:szCs w:val="20"/>
        </w:rPr>
        <w:t>for</w:t>
      </w:r>
      <w:proofErr w:type="spellEnd"/>
      <w:r w:rsidRPr="007D6F4D">
        <w:rPr>
          <w:bCs/>
          <w:szCs w:val="20"/>
        </w:rPr>
        <w:t xml:space="preserve"> </w:t>
      </w:r>
      <w:proofErr w:type="spellStart"/>
      <w:r w:rsidRPr="007D6F4D">
        <w:rPr>
          <w:bCs/>
          <w:szCs w:val="20"/>
        </w:rPr>
        <w:t>Agriculture</w:t>
      </w:r>
      <w:proofErr w:type="spellEnd"/>
      <w:r w:rsidRPr="007D6F4D">
        <w:rPr>
          <w:bCs/>
          <w:szCs w:val="20"/>
        </w:rPr>
        <w:t xml:space="preserve">, </w:t>
      </w:r>
      <w:proofErr w:type="spellStart"/>
      <w:r w:rsidRPr="007D6F4D">
        <w:rPr>
          <w:bCs/>
          <w:szCs w:val="20"/>
        </w:rPr>
        <w:t>Livestock</w:t>
      </w:r>
      <w:proofErr w:type="spellEnd"/>
      <w:r w:rsidRPr="007D6F4D">
        <w:rPr>
          <w:bCs/>
          <w:szCs w:val="20"/>
        </w:rPr>
        <w:t xml:space="preserve">, </w:t>
      </w:r>
      <w:proofErr w:type="spellStart"/>
      <w:r w:rsidRPr="007D6F4D">
        <w:rPr>
          <w:bCs/>
          <w:szCs w:val="20"/>
        </w:rPr>
        <w:t>Fisheries</w:t>
      </w:r>
      <w:proofErr w:type="spellEnd"/>
      <w:r w:rsidRPr="007D6F4D">
        <w:rPr>
          <w:bCs/>
          <w:szCs w:val="20"/>
        </w:rPr>
        <w:t xml:space="preserve"> and </w:t>
      </w:r>
      <w:proofErr w:type="spellStart"/>
      <w:r w:rsidRPr="007D6F4D">
        <w:rPr>
          <w:bCs/>
          <w:szCs w:val="20"/>
        </w:rPr>
        <w:t>Food</w:t>
      </w:r>
      <w:proofErr w:type="spellEnd"/>
      <w:r w:rsidRPr="007D6F4D">
        <w:rPr>
          <w:bCs/>
          <w:szCs w:val="20"/>
        </w:rPr>
        <w:t xml:space="preserve">. (s.f.). </w:t>
      </w:r>
      <w:proofErr w:type="spellStart"/>
      <w:r w:rsidRPr="007D6F4D">
        <w:rPr>
          <w:bCs/>
          <w:i/>
          <w:iCs/>
          <w:szCs w:val="20"/>
        </w:rPr>
        <w:t>Beef</w:t>
      </w:r>
      <w:proofErr w:type="spellEnd"/>
      <w:r w:rsidRPr="007D6F4D">
        <w:rPr>
          <w:bCs/>
          <w:i/>
          <w:iCs/>
          <w:szCs w:val="20"/>
        </w:rPr>
        <w:t xml:space="preserve"> </w:t>
      </w:r>
      <w:proofErr w:type="spellStart"/>
      <w:r w:rsidRPr="007D6F4D">
        <w:rPr>
          <w:bCs/>
          <w:i/>
          <w:iCs/>
          <w:szCs w:val="20"/>
        </w:rPr>
        <w:t>cuts</w:t>
      </w:r>
      <w:proofErr w:type="spellEnd"/>
      <w:r w:rsidRPr="007D6F4D">
        <w:rPr>
          <w:bCs/>
          <w:szCs w:val="20"/>
        </w:rPr>
        <w:t xml:space="preserve">. </w:t>
      </w:r>
      <w:hyperlink r:id="rId82" w:tgtFrame="_new" w:history="1">
        <w:r w:rsidRPr="007D6F4D">
          <w:rPr>
            <w:rStyle w:val="Hyperlink"/>
            <w:bCs/>
            <w:szCs w:val="20"/>
          </w:rPr>
          <w:t>http://www.minagri.gob.ar/sitio/areas/bovinos/informacion_interes/informes/_archivos//000018_Nomencladores/000000-%20Presentaci%C3%B3n%20glosario%20de%20</w:t>
        </w:r>
        <w:r w:rsidRPr="007D6F4D">
          <w:rPr>
            <w:rStyle w:val="Hyperlink"/>
            <w:bCs/>
            <w:szCs w:val="20"/>
          </w:rPr>
          <w:t>cortes%20bovinos,%20porcinos%20y%20ovinos.pdf</w:t>
        </w:r>
      </w:hyperlink>
      <w:r w:rsidRPr="007D6F4D">
        <w:rPr>
          <w:bCs/>
          <w:szCs w:val="20"/>
        </w:rPr>
        <w:br/>
        <w:t xml:space="preserve">Servicio Nacional de Aprendizaje (SENA) en convenio con Super Inter Supermercados. (2014). </w:t>
      </w:r>
      <w:r w:rsidRPr="007D6F4D">
        <w:rPr>
          <w:bCs/>
          <w:i/>
          <w:iCs/>
          <w:szCs w:val="20"/>
        </w:rPr>
        <w:t>Pasos para el desposte de una canal delantera bovina</w:t>
      </w:r>
      <w:r w:rsidRPr="007D6F4D">
        <w:rPr>
          <w:bCs/>
          <w:szCs w:val="20"/>
        </w:rPr>
        <w:t>. Armenia: Autor.</w:t>
      </w:r>
      <w:r w:rsidRPr="007D6F4D">
        <w:rPr>
          <w:bCs/>
          <w:szCs w:val="20"/>
        </w:rPr>
        <w:br/>
        <w:t xml:space="preserve">Super Inter Supermercados. (2018). </w:t>
      </w:r>
      <w:r w:rsidRPr="007D6F4D">
        <w:rPr>
          <w:bCs/>
          <w:i/>
          <w:iCs/>
          <w:szCs w:val="20"/>
        </w:rPr>
        <w:t>Carne de res</w:t>
      </w:r>
      <w:r w:rsidRPr="007D6F4D">
        <w:rPr>
          <w:bCs/>
          <w:szCs w:val="20"/>
        </w:rPr>
        <w:t>. Cali: Autor.</w:t>
      </w:r>
      <w:r w:rsidRPr="007D6F4D">
        <w:rPr>
          <w:bCs/>
          <w:szCs w:val="20"/>
        </w:rPr>
        <w:br/>
        <w:t xml:space="preserve">Xunta de Galicia. (s.f.). </w:t>
      </w:r>
      <w:r w:rsidRPr="007D6F4D">
        <w:rPr>
          <w:bCs/>
          <w:i/>
          <w:iCs/>
          <w:szCs w:val="20"/>
        </w:rPr>
        <w:t>Rigidez</w:t>
      </w:r>
      <w:r w:rsidRPr="007D6F4D">
        <w:rPr>
          <w:bCs/>
          <w:szCs w:val="20"/>
        </w:rPr>
        <w:t xml:space="preserve">. </w:t>
      </w:r>
      <w:hyperlink r:id="rId83" w:tgtFrame="_new" w:history="1">
        <w:r w:rsidRPr="007D6F4D">
          <w:rPr>
            <w:rStyle w:val="Hyperlink"/>
            <w:bCs/>
            <w:szCs w:val="20"/>
          </w:rPr>
          <w:t>https://www.edu.xunta.es/espazoAbalar/sites/espazoA</w:t>
        </w:r>
        <w:r w:rsidRPr="007D6F4D">
          <w:rPr>
            <w:rStyle w:val="Hyperlink"/>
            <w:bCs/>
            <w:szCs w:val="20"/>
          </w:rPr>
          <w:t>balar/files/datos/1464947489/contido/52_rigidez.html</w:t>
        </w:r>
      </w:hyperlink>
    </w:p>
    <w:p w14:paraId="0F559FAA" w14:textId="77777777" w:rsidR="00354230" w:rsidRDefault="00354230">
      <w:pPr>
        <w:pStyle w:val="Normal0"/>
        <w:pBdr>
          <w:top w:val="nil"/>
          <w:left w:val="nil"/>
          <w:bottom w:val="nil"/>
          <w:right w:val="nil"/>
          <w:between w:val="nil"/>
        </w:pBdr>
        <w:jc w:val="both"/>
        <w:rPr>
          <w:color w:val="000000"/>
          <w:szCs w:val="20"/>
        </w:rPr>
      </w:pPr>
      <w:proofErr w:type="spellStart"/>
      <w:r w:rsidRPr="008E06B5">
        <w:rPr>
          <w:bCs/>
          <w:szCs w:val="20"/>
        </w:rPr>
        <w:t>Scoolinary</w:t>
      </w:r>
      <w:proofErr w:type="spellEnd"/>
      <w:r>
        <w:rPr>
          <w:bCs/>
          <w:szCs w:val="20"/>
        </w:rPr>
        <w:t>. (</w:t>
      </w:r>
      <w:r w:rsidRPr="008E06B5">
        <w:rPr>
          <w:bCs/>
          <w:szCs w:val="20"/>
        </w:rPr>
        <w:t>2022</w:t>
      </w:r>
      <w:r>
        <w:rPr>
          <w:bCs/>
          <w:szCs w:val="20"/>
        </w:rPr>
        <w:t xml:space="preserve">). </w:t>
      </w:r>
      <w:r w:rsidRPr="008E06B5">
        <w:rPr>
          <w:bCs/>
          <w:szCs w:val="20"/>
        </w:rPr>
        <w:t>Partes de la vaca: mejores cortes de vacuno</w:t>
      </w:r>
      <w:r>
        <w:rPr>
          <w:bCs/>
          <w:szCs w:val="20"/>
        </w:rPr>
        <w:t xml:space="preserve">. </w:t>
      </w:r>
      <w:hyperlink r:id="rId84" w:history="1">
        <w:r w:rsidRPr="00164778">
          <w:rPr>
            <w:rStyle w:val="Hyperlink"/>
            <w:bCs/>
            <w:szCs w:val="20"/>
          </w:rPr>
          <w:t>https://</w:t>
        </w:r>
        <w:proofErr w:type="spellStart"/>
        <w:r w:rsidRPr="00164778">
          <w:rPr>
            <w:rStyle w:val="Hyperlink"/>
            <w:bCs/>
            <w:szCs w:val="20"/>
          </w:rPr>
          <w:t>blog.scoolinary.com</w:t>
        </w:r>
        <w:proofErr w:type="spellEnd"/>
        <w:r w:rsidRPr="00164778">
          <w:rPr>
            <w:rStyle w:val="Hyperlink"/>
            <w:bCs/>
            <w:szCs w:val="20"/>
          </w:rPr>
          <w:t>/las-piezas-de-la-carne-de-vacuno</w:t>
        </w:r>
      </w:hyperlink>
      <w:r>
        <w:rPr>
          <w:bCs/>
          <w:szCs w:val="20"/>
        </w:rPr>
        <w:t xml:space="preserve"> </w:t>
      </w:r>
    </w:p>
    <w:p w14:paraId="000000AF" w14:textId="77777777" w:rsidR="00FF258C" w:rsidRDefault="00FF258C">
      <w:pPr>
        <w:pStyle w:val="Normal0"/>
        <w:rPr>
          <w:szCs w:val="20"/>
        </w:rPr>
      </w:pPr>
    </w:p>
    <w:p w14:paraId="000000B0" w14:textId="77777777" w:rsidR="00FF258C" w:rsidRDefault="00D376E1" w:rsidP="00AD0705">
      <w:pPr>
        <w:pStyle w:val="Normal0"/>
        <w:numPr>
          <w:ilvl w:val="0"/>
          <w:numId w:val="18"/>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2C99F38B" w:rsidR="00FF258C" w:rsidRPr="00BF077D" w:rsidRDefault="00BF077D">
            <w:pPr>
              <w:pStyle w:val="Normal0"/>
              <w:jc w:val="both"/>
              <w:rPr>
                <w:b w:val="0"/>
                <w:bCs/>
                <w:szCs w:val="20"/>
              </w:rPr>
            </w:pPr>
            <w:r w:rsidRPr="00BF077D">
              <w:rPr>
                <w:b w:val="0"/>
                <w:bCs/>
                <w:szCs w:val="20"/>
              </w:rPr>
              <w:t>Jorge Iván Cifuentes García</w:t>
            </w:r>
          </w:p>
        </w:tc>
        <w:tc>
          <w:tcPr>
            <w:tcW w:w="1559" w:type="dxa"/>
            <w:shd w:val="clear" w:color="auto" w:fill="E4F4DF" w:themeFill="accent5" w:themeFillTint="33"/>
          </w:tcPr>
          <w:p w14:paraId="000000BA" w14:textId="617181CF" w:rsidR="00FF258C" w:rsidRPr="00BF077D" w:rsidRDefault="00BF077D">
            <w:pPr>
              <w:pStyle w:val="Normal0"/>
              <w:jc w:val="both"/>
              <w:rPr>
                <w:b w:val="0"/>
                <w:bCs/>
                <w:szCs w:val="20"/>
              </w:rPr>
            </w:pPr>
            <w:r w:rsidRPr="00BF077D">
              <w:rPr>
                <w:b w:val="0"/>
                <w:bCs/>
                <w:szCs w:val="20"/>
              </w:rPr>
              <w:t>Experto temático</w:t>
            </w:r>
          </w:p>
        </w:tc>
        <w:tc>
          <w:tcPr>
            <w:tcW w:w="3257" w:type="dxa"/>
            <w:shd w:val="clear" w:color="auto" w:fill="E4F4DF" w:themeFill="accent5" w:themeFillTint="33"/>
          </w:tcPr>
          <w:p w14:paraId="000000BB" w14:textId="0314A5C9" w:rsidR="00FF258C" w:rsidRPr="00BF077D" w:rsidRDefault="00BF077D">
            <w:pPr>
              <w:pStyle w:val="Normal0"/>
              <w:jc w:val="both"/>
              <w:rPr>
                <w:b w:val="0"/>
                <w:bCs/>
                <w:szCs w:val="20"/>
              </w:rPr>
            </w:pPr>
            <w:r w:rsidRPr="00BF077D">
              <w:rPr>
                <w:b w:val="0"/>
                <w:bCs/>
                <w:szCs w:val="20"/>
              </w:rPr>
              <w:t>Regional Quindío - Centro Agroindustrial</w:t>
            </w:r>
          </w:p>
        </w:tc>
        <w:tc>
          <w:tcPr>
            <w:tcW w:w="1888" w:type="dxa"/>
            <w:shd w:val="clear" w:color="auto" w:fill="E4F4DF" w:themeFill="accent5" w:themeFillTint="33"/>
          </w:tcPr>
          <w:p w14:paraId="000000BC" w14:textId="38E6A354" w:rsidR="00FF258C" w:rsidRPr="00BF077D" w:rsidRDefault="00BF077D">
            <w:pPr>
              <w:pStyle w:val="Normal0"/>
              <w:jc w:val="both"/>
              <w:rPr>
                <w:b w:val="0"/>
                <w:bCs/>
                <w:szCs w:val="20"/>
              </w:rPr>
            </w:pPr>
            <w:r w:rsidRPr="00BF077D">
              <w:rPr>
                <w:b w:val="0"/>
                <w:bCs/>
                <w:szCs w:val="20"/>
              </w:rPr>
              <w:t>2018</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BF077D" w:rsidRDefault="00914CE1" w:rsidP="00914CE1">
            <w:pPr>
              <w:rPr>
                <w:b w:val="0"/>
              </w:rPr>
            </w:pPr>
            <w:r w:rsidRPr="00BF077D">
              <w:rPr>
                <w:b w:val="0"/>
                <w:lang w:val="es-ES_tradnl"/>
              </w:rPr>
              <w:t xml:space="preserve">Paola Alexandra Moya </w:t>
            </w:r>
          </w:p>
        </w:tc>
        <w:tc>
          <w:tcPr>
            <w:tcW w:w="1559" w:type="dxa"/>
            <w:shd w:val="clear" w:color="auto" w:fill="E4F4DF" w:themeFill="accent5" w:themeFillTint="33"/>
          </w:tcPr>
          <w:p w14:paraId="000000BF" w14:textId="5222D452" w:rsidR="00914CE1" w:rsidRPr="00BF077D" w:rsidRDefault="00914CE1" w:rsidP="00914CE1">
            <w:pPr>
              <w:rPr>
                <w:b w:val="0"/>
              </w:rPr>
            </w:pPr>
            <w:r w:rsidRPr="00BF077D">
              <w:rPr>
                <w:b w:val="0"/>
                <w:lang w:val="es-ES_tradnl"/>
              </w:rPr>
              <w:t>Evaluadora instruccional</w:t>
            </w:r>
          </w:p>
        </w:tc>
        <w:tc>
          <w:tcPr>
            <w:tcW w:w="3257" w:type="dxa"/>
            <w:shd w:val="clear" w:color="auto" w:fill="E4F4DF" w:themeFill="accent5" w:themeFillTint="33"/>
          </w:tcPr>
          <w:p w14:paraId="000000C0" w14:textId="15832E46" w:rsidR="00914CE1" w:rsidRPr="00BF077D" w:rsidRDefault="00B65D68" w:rsidP="00914CE1">
            <w:pPr>
              <w:rPr>
                <w:b w:val="0"/>
              </w:rPr>
            </w:pPr>
            <w:r w:rsidRPr="00BF077D">
              <w:rPr>
                <w:b w:val="0"/>
                <w:lang w:val="es-ES_tradnl"/>
              </w:rPr>
              <w:t xml:space="preserve">Regional Antioquia - </w:t>
            </w:r>
            <w:r w:rsidR="00914CE1" w:rsidRPr="00BF077D">
              <w:rPr>
                <w:b w:val="0"/>
                <w:lang w:val="es-ES_tradnl"/>
              </w:rPr>
              <w:t>Centro de Servicios de Salud</w:t>
            </w:r>
          </w:p>
        </w:tc>
        <w:tc>
          <w:tcPr>
            <w:tcW w:w="1888" w:type="dxa"/>
            <w:shd w:val="clear" w:color="auto" w:fill="E4F4DF" w:themeFill="accent5" w:themeFillTint="33"/>
          </w:tcPr>
          <w:p w14:paraId="000000C1" w14:textId="0DB9D0D7" w:rsidR="00914CE1" w:rsidRPr="00BF077D" w:rsidRDefault="00914CE1" w:rsidP="00914CE1">
            <w:pPr>
              <w:rPr>
                <w:b w:val="0"/>
              </w:rPr>
            </w:pPr>
            <w:r w:rsidRPr="00BF077D">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BF077D" w:rsidRDefault="00914CE1" w:rsidP="00914CE1">
            <w:pPr>
              <w:rPr>
                <w:b w:val="0"/>
              </w:rPr>
            </w:pPr>
            <w:r w:rsidRPr="00BF077D">
              <w:rPr>
                <w:b w:val="0"/>
                <w:lang w:val="es-ES_tradnl"/>
              </w:rPr>
              <w:t xml:space="preserve">Olga Constanza Bermúdez </w:t>
            </w:r>
            <w:proofErr w:type="spellStart"/>
            <w:r w:rsidRPr="00BF077D">
              <w:rPr>
                <w:b w:val="0"/>
                <w:lang w:val="es-ES_tradnl"/>
              </w:rPr>
              <w:t>Jaimes</w:t>
            </w:r>
            <w:proofErr w:type="spellEnd"/>
          </w:p>
        </w:tc>
        <w:tc>
          <w:tcPr>
            <w:tcW w:w="1559" w:type="dxa"/>
            <w:shd w:val="clear" w:color="auto" w:fill="E4F4DF" w:themeFill="accent5" w:themeFillTint="33"/>
          </w:tcPr>
          <w:p w14:paraId="6935CB83" w14:textId="58E8095B" w:rsidR="00914CE1" w:rsidRPr="00BF077D" w:rsidRDefault="00914CE1" w:rsidP="00914CE1">
            <w:pPr>
              <w:rPr>
                <w:b w:val="0"/>
              </w:rPr>
            </w:pPr>
            <w:r w:rsidRPr="00BF077D">
              <w:rPr>
                <w:b w:val="0"/>
                <w:lang w:val="es-ES_tradnl"/>
              </w:rPr>
              <w:t xml:space="preserve">Responsable Línea de </w:t>
            </w:r>
            <w:r w:rsidRPr="00BF077D">
              <w:rPr>
                <w:b w:val="0"/>
                <w:lang w:val="es-ES_tradnl"/>
              </w:rPr>
              <w:lastRenderedPageBreak/>
              <w:t>Producción Antioquia</w:t>
            </w:r>
          </w:p>
        </w:tc>
        <w:tc>
          <w:tcPr>
            <w:tcW w:w="3257" w:type="dxa"/>
            <w:shd w:val="clear" w:color="auto" w:fill="E4F4DF" w:themeFill="accent5" w:themeFillTint="33"/>
          </w:tcPr>
          <w:p w14:paraId="4FCD58D9" w14:textId="2355F96A" w:rsidR="00914CE1" w:rsidRPr="00BF077D" w:rsidRDefault="00B65D68" w:rsidP="00914CE1">
            <w:pPr>
              <w:rPr>
                <w:b w:val="0"/>
              </w:rPr>
            </w:pPr>
            <w:r w:rsidRPr="00BF077D">
              <w:rPr>
                <w:b w:val="0"/>
                <w:lang w:val="es-ES_tradnl"/>
              </w:rPr>
              <w:lastRenderedPageBreak/>
              <w:t xml:space="preserve">Regional Antioquia - </w:t>
            </w:r>
            <w:r w:rsidR="00914CE1" w:rsidRPr="00BF077D">
              <w:rPr>
                <w:b w:val="0"/>
                <w:lang w:val="es-ES_tradnl"/>
              </w:rPr>
              <w:t>Centro de Servicios de Salud</w:t>
            </w:r>
          </w:p>
        </w:tc>
        <w:tc>
          <w:tcPr>
            <w:tcW w:w="1888" w:type="dxa"/>
            <w:shd w:val="clear" w:color="auto" w:fill="E4F4DF" w:themeFill="accent5" w:themeFillTint="33"/>
          </w:tcPr>
          <w:p w14:paraId="13D66B21" w14:textId="2C8D7537" w:rsidR="00914CE1" w:rsidRPr="00BF077D" w:rsidRDefault="00914CE1" w:rsidP="00914CE1">
            <w:pPr>
              <w:rPr>
                <w:b w:val="0"/>
              </w:rPr>
            </w:pPr>
            <w:r w:rsidRPr="00BF077D">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rsidP="00AD0705">
      <w:pPr>
        <w:pStyle w:val="Normal0"/>
        <w:numPr>
          <w:ilvl w:val="0"/>
          <w:numId w:val="18"/>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85"/>
      <w:footerReference w:type="default" r:id="rId8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10-12T07:16:00Z" w:initials="PM">
    <w:p w14:paraId="21BE814E" w14:textId="77777777" w:rsidR="002178D3" w:rsidRDefault="002178D3" w:rsidP="002178D3">
      <w:pPr>
        <w:pStyle w:val="CommentText"/>
      </w:pPr>
      <w:r>
        <w:rPr>
          <w:rStyle w:val="CommentReference"/>
        </w:rPr>
        <w:annotationRef/>
      </w:r>
      <w:hyperlink r:id="rId1" w:history="1">
        <w:r w:rsidRPr="002F1CEF">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is_editorial%5D=0&amp;filters%5Bfree_collection%5D=0&amp;filters%5Bcontent_type%3Aimage%5D=1&amp;k=CALIDAD+CARNE+COLOMBIA&amp;order=relevance&amp;search_page=1&amp;search_type=usertyped&amp;acp=&amp;aco=CALIDAD+CARNE+COLOMBIA&amp;get_facets=0&amp;asset_id=860368633</w:t>
        </w:r>
      </w:hyperlink>
    </w:p>
  </w:comment>
  <w:comment w:id="1" w:author="Paola Moya" w:date="2024-10-12T07:15:00Z" w:initials="PM">
    <w:p w14:paraId="01C5A071" w14:textId="091ED665" w:rsidR="000B1323" w:rsidRDefault="000B1323" w:rsidP="000B1323">
      <w:pPr>
        <w:pStyle w:val="CommentText"/>
      </w:pPr>
      <w:r>
        <w:rPr>
          <w:rStyle w:val="CommentReference"/>
        </w:rPr>
        <w:annotationRef/>
      </w:r>
      <w:hyperlink r:id="rId2" w:history="1">
        <w:r w:rsidRPr="00A463A1">
          <w:rPr>
            <w:rStyle w:val="Hyperlink"/>
          </w:rPr>
          <w:t>https://stock.adobe.com/co/search?k=CALIDAD+CARNE&amp;search_type=usertyped&amp;asset_id=946759214</w:t>
        </w:r>
      </w:hyperlink>
    </w:p>
  </w:comment>
  <w:comment w:id="3" w:author="Paola Moya" w:date="2024-10-12T07:20:00Z" w:initials="PM">
    <w:p w14:paraId="0BD614BC" w14:textId="77777777" w:rsidR="009D556A" w:rsidRDefault="009D556A" w:rsidP="009D556A">
      <w:pPr>
        <w:pStyle w:val="CommentText"/>
      </w:pPr>
      <w:r>
        <w:rPr>
          <w:rStyle w:val="CommentReference"/>
        </w:rPr>
        <w:annotationRef/>
      </w:r>
      <w:r>
        <w:rPr>
          <w:color w:val="000000"/>
        </w:rPr>
        <w: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is_editorial%5D=0&amp;filters%5Bfree_collection%5D=0&amp;filters%5Bcontent_type%3Aimage%5D=1&amp;k=CALIDAD+CARNE+COLOMBIA&amp;order=relevance&amp;search_page=1&amp;search_type=usertyped&amp;acp=&amp;aco=CALIDAD+CARNE+COLOMBIA&amp;get_facets=0&amp;asset_id=929807334</w:t>
      </w:r>
    </w:p>
    <w:p w14:paraId="3CA60257" w14:textId="77777777" w:rsidR="009D556A" w:rsidRDefault="009D556A" w:rsidP="009D556A">
      <w:pPr>
        <w:pStyle w:val="CommentText"/>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is_editorial%5D=0&amp;filters%5Bfree_collection%5D=0&amp;filters%5Bcontent_type%3Aimage%5D=1&amp;k=CALIDAD+CARNE+COLOMBIA&amp;order=relevance&amp;search_page=1&amp;search_type=usertyped&amp;acp=&amp;aco=CALIDAD+CARNE+COLOMBIA&amp;get_facets=0&amp;asset_id=929807334 </w:t>
      </w:r>
    </w:p>
  </w:comment>
  <w:comment w:id="5" w:author="Paola Moya" w:date="2024-10-12T07:30:00Z" w:initials="PM">
    <w:p w14:paraId="59DDB681" w14:textId="77777777" w:rsidR="00F657E6" w:rsidRDefault="00F657E6" w:rsidP="00F657E6">
      <w:pPr>
        <w:pStyle w:val="CommentText"/>
      </w:pPr>
      <w:r>
        <w:rPr>
          <w:rStyle w:val="CommentReference"/>
        </w:rPr>
        <w:annotationRef/>
      </w:r>
      <w:hyperlink r:id="rId3" w:anchor="fromView=search&amp;page=2&amp;position=10&amp;uuid=8f792335-573e-4e9e-9663-71210e34c2f0" w:history="1">
        <w:r w:rsidRPr="007512EA">
          <w:rPr>
            <w:rStyle w:val="Hyperlink"/>
          </w:rPr>
          <w:t>https://www.freepik.es/imagen-ia-premium/bistecs-carne-cruda-fresca-tabla-cortar-madera-acompanados-romero-tomates-ajo-especias_352377599.htm#fromView=search&amp;page=2&amp;position=10&amp;uuid=8f792335-573e-4e9e-9663-71210e34c2f0</w:t>
        </w:r>
      </w:hyperlink>
    </w:p>
  </w:comment>
  <w:comment w:id="6" w:author="Paola Moya" w:date="2024-10-12T07:32:00Z" w:initials="PM">
    <w:p w14:paraId="2A9015F2" w14:textId="77777777" w:rsidR="005C3FB8" w:rsidRDefault="005C3FB8" w:rsidP="005C3FB8">
      <w:pPr>
        <w:pStyle w:val="CommentText"/>
      </w:pPr>
      <w:r>
        <w:rPr>
          <w:rStyle w:val="CommentReference"/>
        </w:rPr>
        <w:annotationRef/>
      </w:r>
      <w:hyperlink r:id="rId4" w:anchor="fromView=search&amp;page=2&amp;position=35&amp;uuid=8f792335-573e-4e9e-9663-71210e34c2f0" w:history="1">
        <w:r w:rsidRPr="00CD6EF5">
          <w:rPr>
            <w:rStyle w:val="Hyperlink"/>
          </w:rPr>
          <w:t>https://www.freepik.es/imagen-ia-premium/monton-carnes-rebanadas-estan-tabla-cortar_245565576.htm#fromView=search&amp;page=2&amp;position=35&amp;uuid=8f792335-573e-4e9e-9663-71210e34c2f0</w:t>
        </w:r>
      </w:hyperlink>
    </w:p>
  </w:comment>
  <w:comment w:id="7" w:author="Paola Moya" w:date="2024-10-12T07:36:00Z" w:initials="PM">
    <w:p w14:paraId="460F5AF6" w14:textId="77777777" w:rsidR="00CB6BAF" w:rsidRDefault="00CB6BAF" w:rsidP="00CB6BAF">
      <w:pPr>
        <w:pStyle w:val="CommentText"/>
      </w:pPr>
      <w:r>
        <w:rPr>
          <w:rStyle w:val="CommentReference"/>
        </w:rPr>
        <w:annotationRef/>
      </w:r>
      <w:hyperlink r:id="rId5" w:history="1">
        <w:r w:rsidRPr="00166210">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VACAS+CAMION&amp;order=relevance&amp;limit=100&amp;search_page=1&amp;search_type=usertyped&amp;acp=&amp;aco=VACAS+CAMION&amp;get_facets=0&amp;asset_id=815994063</w:t>
        </w:r>
      </w:hyperlink>
    </w:p>
  </w:comment>
  <w:comment w:id="9" w:author="Paola Moya" w:date="2024-10-12T07:43:00Z" w:initials="PM">
    <w:p w14:paraId="6A129F91" w14:textId="77777777" w:rsidR="00206165" w:rsidRDefault="00206165" w:rsidP="00206165">
      <w:pPr>
        <w:pStyle w:val="CommentText"/>
      </w:pPr>
      <w:r>
        <w:rPr>
          <w:rStyle w:val="CommentReference"/>
        </w:rPr>
        <w:annotationRef/>
      </w:r>
      <w:hyperlink r:id="rId6" w:anchor="fromView=search&amp;page=2&amp;position=1&amp;uuid=8d39bbad-d3bb-4474-8245-335363b55d82" w:history="1">
        <w:r w:rsidRPr="0049221E">
          <w:rPr>
            <w:rStyle w:val="Hyperlink"/>
          </w:rPr>
          <w:t>https://www.freepik.es/foto-gratis/filete-carne-ballena-cruda-primera-calidad-rodajas-sobre-tabla-cortar-piedra-marmol-aislada-cuadro-blanco-cerrar-vista-lateral_11621917.htm#fromView=search&amp;page=2&amp;position=1&amp;uuid=8d39bbad-d3bb-4474-8245-335363b55d82</w:t>
        </w:r>
      </w:hyperlink>
    </w:p>
  </w:comment>
  <w:comment w:id="10" w:author="Paola Moya" w:date="2024-10-12T07:53:00Z" w:initials="PM">
    <w:p w14:paraId="19309AFB" w14:textId="77777777" w:rsidR="00DB7298" w:rsidRDefault="00DB7298" w:rsidP="00071652">
      <w:pPr>
        <w:pStyle w:val="CommentText"/>
      </w:pPr>
      <w:r>
        <w:rPr>
          <w:rStyle w:val="CommentReference"/>
        </w:rPr>
        <w:annotationRef/>
      </w:r>
      <w:hyperlink r:id="rId7" w:anchor="fromView=search&amp;page=1&amp;position=10&amp;uuid=af0eda39-4668-4c38-986f-896d623b6d48" w:history="1">
        <w:r w:rsidRPr="00CE0898">
          <w:rPr>
            <w:rStyle w:val="Hyperlink"/>
          </w:rPr>
          <w:t>https://www.freepik.es/vector-gratis/humano-diagrama-muscular_7037316.htm#fromView=search&amp;page=1&amp;position=10&amp;uuid=af0eda39-4668-4c38-986f-896d623b6d48</w:t>
        </w:r>
      </w:hyperlink>
    </w:p>
  </w:comment>
  <w:comment w:id="11" w:author="Paola Moya" w:date="2024-10-12T07:58:00Z" w:initials="PM">
    <w:p w14:paraId="71E54DB2" w14:textId="77777777" w:rsidR="00B77FFC" w:rsidRDefault="00E2774C" w:rsidP="00B77FFC">
      <w:pPr>
        <w:pStyle w:val="CommentText"/>
      </w:pPr>
      <w:r>
        <w:rPr>
          <w:rStyle w:val="CommentReference"/>
        </w:rPr>
        <w:annotationRef/>
      </w:r>
      <w:hyperlink r:id="rId8" w:history="1">
        <w:r w:rsidR="00B77FFC" w:rsidRPr="00540B5F">
          <w:rPr>
            <w:rStyle w:val="Hyperlink"/>
          </w:rPr>
          <w:t>https://stock.adobe.com/co/search?filters%5Bcontent_type%3Avideo%5D=1&amp;filters%5Bcontent_type%3Aphoto%5D=1&amp;filters%5Bcontent_type%3Aillustration%5D=1&amp;filters%5Bcontent_type%3Azip_vector%5D=1&amp;filters%5Bcontent_type%3Atemplate%5D=1&amp;filters%5Bcontent_type%3A3d%5D=1&amp;filters%5Bcontent_type%3Aaudio%5D=0&amp;filters%5Binclude_stock_enterprise%5D=0&amp;filters%5Bcontent_type%3Aimage%5D=1&amp;k=Elastina&amp;order=relevance&amp;limit=100&amp;search_page=1&amp;search_type=usertyped&amp;acp=&amp;aco=Elastina&amp;get_facets=0&amp;asset_id=110302843</w:t>
        </w:r>
      </w:hyperlink>
    </w:p>
  </w:comment>
  <w:comment w:id="12" w:author="Paola Moya" w:date="2024-10-12T08:00:00Z" w:initials="PM">
    <w:p w14:paraId="078EB95B" w14:textId="55E8C10D" w:rsidR="00CE1CC1" w:rsidRDefault="00CE1CC1" w:rsidP="00CE1CC1">
      <w:pPr>
        <w:pStyle w:val="CommentText"/>
      </w:pPr>
      <w:r>
        <w:rPr>
          <w:rStyle w:val="CommentReference"/>
        </w:rPr>
        <w:annotationRef/>
      </w:r>
      <w:hyperlink r:id="rId9" w:history="1">
        <w:r w:rsidRPr="007C6E89">
          <w:rPr>
            <w:rStyle w:val="Hyperlink"/>
          </w:rPr>
          <w:t>https://stock.adobe.com/co/search?filters%5Bcontent_type%3Avideo%5D=1&amp;filters%5Bcontent_type%3Aphoto%5D=1&amp;filters%5Bcontent_type%3Aillustration%5D=1&amp;filters%5Bcontent_type%3Azip_vector%5D=1&amp;filters%5Bcontent_type%3Atemplate%5D=1&amp;filters%5Bcontent_type%3A3d%5D=1&amp;filters%5Bcontent_type%3Aaudio%5D=0&amp;filters%5Binclude_stock_enterprise%5D=0&amp;filters%5Bcontent_type%3Aimage%5D=1&amp;k=Reticulin&amp;order=relevance&amp;limit=100&amp;search_page=1&amp;search_type=asset-type-change&amp;acp=&amp;aco=Reticulin&amp;get_facets=0&amp;asset_id=968379587</w:t>
        </w:r>
      </w:hyperlink>
    </w:p>
  </w:comment>
  <w:comment w:id="13" w:author="Paola Moya" w:date="2024-10-12T08:19:00Z" w:initials="PM">
    <w:p w14:paraId="0B64377E" w14:textId="77777777" w:rsidR="00C35FFE" w:rsidRDefault="00C35FFE" w:rsidP="00C35FFE">
      <w:pPr>
        <w:pStyle w:val="CommentText"/>
      </w:pPr>
      <w:r>
        <w:rPr>
          <w:rStyle w:val="CommentReference"/>
        </w:rPr>
        <w:annotationRef/>
      </w:r>
      <w:hyperlink r:id="rId10" w:history="1">
        <w:r w:rsidRPr="008672D5">
          <w:rPr>
            <w:rStyle w:val="Hyperlink"/>
          </w:rPr>
          <w:t>https://stock.adobe.com/co/search?filters%5Bcontent_type%3Avideo%5D=1&amp;filters%5Bcontent_type%3Aphoto%5D=1&amp;filters%5Bcontent_type%3Aillustration%5D=1&amp;filters%5Bcontent_type%3Azip_vector%5D=1&amp;filters%5Bcontent_type%3Atemplate%5D=1&amp;filters%5Bcontent_type%3A3d%5D=1&amp;filters%5Bcontent_type%3Aimage%5D=1&amp;k=CARNE+GRASA&amp;order=relevance&amp;limit=100&amp;search_page=1&amp;search_type=usertyped&amp;acp=&amp;aco=CARNE+GRASA&amp;get_facets=0&amp;asset_id=527991415</w:t>
        </w:r>
      </w:hyperlink>
    </w:p>
  </w:comment>
  <w:comment w:id="14" w:author="Paola Moya" w:date="2024-10-12T08:21:00Z" w:initials="PM">
    <w:p w14:paraId="562D0756" w14:textId="77777777" w:rsidR="001A5158" w:rsidRDefault="001A5158" w:rsidP="001A5158">
      <w:pPr>
        <w:pStyle w:val="CommentText"/>
      </w:pPr>
      <w:r>
        <w:rPr>
          <w:rStyle w:val="CommentReference"/>
        </w:rPr>
        <w:annotationRef/>
      </w:r>
      <w:hyperlink r:id="rId11" w:history="1">
        <w:r w:rsidRPr="00CB19B6">
          <w:rPr>
            <w:rStyle w:val="Hyperlink"/>
          </w:rPr>
          <w:t>https://stock.adobe.com/co/search?filters%5Bcontent_type%3Avideo%5D=1&amp;filters%5Bcontent_type%3Aphoto%5D=1&amp;filters%5Bcontent_type%3Aillustration%5D=1&amp;filters%5Bcontent_type%3Azip_vector%5D=1&amp;filters%5Bcontent_type%3Atemplate%5D=1&amp;filters%5Bcontent_type%3A3d%5D=1&amp;filters%5Bcontent_type%3Aimage%5D=1&amp;k=CARNE+GRASA&amp;order=relevance&amp;limit=100&amp;search_page=1&amp;search_type=usertyped&amp;acp=&amp;aco=CARNE+GRASA&amp;get_facets=0&amp;asset_id=877983554</w:t>
        </w:r>
      </w:hyperlink>
    </w:p>
  </w:comment>
  <w:comment w:id="15" w:author="Paola Moya" w:date="2024-10-12T08:24:00Z" w:initials="PM">
    <w:p w14:paraId="5B96E1CD" w14:textId="77777777" w:rsidR="003F22B5" w:rsidRDefault="003F22B5" w:rsidP="003F22B5">
      <w:pPr>
        <w:pStyle w:val="CommentText"/>
      </w:pPr>
      <w:r>
        <w:rPr>
          <w:rStyle w:val="CommentReference"/>
        </w:rPr>
        <w:annotationRef/>
      </w:r>
      <w:hyperlink r:id="rId12" w:history="1">
        <w:r w:rsidRPr="00DE0EBB">
          <w:rPr>
            <w:rStyle w:val="Hyperlink"/>
          </w:rPr>
          <w:t>https://stock.adobe.com/co/search?filters%5Bcontent_type%3Avideo%5D=1&amp;filters%5Bcontent_type%3Aphoto%5D=1&amp;filters%5Bcontent_type%3Aillustration%5D=1&amp;filters%5Bcontent_type%3Azip_vector%5D=1&amp;filters%5Bcontent_type%3Atemplate%5D=1&amp;filters%5Bcontent_type%3A3d%5D=1&amp;filters%5Bcontent_type%3Aimage%5D=1&amp;k=gluc%C3%B3geno&amp;order=relevance&amp;limit=100&amp;search_page=1&amp;search_type=usertyped&amp;acp=&amp;aco=gluc%C3%B3geno&amp;get_facets=0&amp;asset_id=835072075</w:t>
        </w:r>
      </w:hyperlink>
    </w:p>
  </w:comment>
  <w:comment w:id="18" w:author="Paola Moya" w:date="2024-10-12T08:36:00Z" w:initials="PM">
    <w:p w14:paraId="63D6BD2F" w14:textId="77777777" w:rsidR="00E02889" w:rsidRDefault="00E02889" w:rsidP="00E02889">
      <w:pPr>
        <w:pStyle w:val="CommentText"/>
      </w:pPr>
      <w:r>
        <w:rPr>
          <w:rStyle w:val="CommentReference"/>
        </w:rPr>
        <w:annotationRef/>
      </w:r>
      <w:hyperlink r:id="rId13" w:history="1">
        <w:r w:rsidRPr="00930C03">
          <w:rPr>
            <w:rStyle w:val="Hyperlink"/>
          </w:rPr>
          <w:t>https://stock.adobe.com/co/search?filters%5Bcontent_type%3Avideo%5D=1&amp;filters%5Bcontent_type%3Aphoto%5D=1&amp;filters%5Bcontent_type%3Aillustration%5D=1&amp;filters%5Bcontent_type%3Azip_vector%5D=1&amp;filters%5Bcontent_type%3Atemplate%5D=1&amp;filters%5Bcontent_type%3A3d%5D=1&amp;filters%5Bcontent_type%3Aimage%5D=1&amp;k=CARNE+MICROORGANISSMOS&amp;order=relevance&amp;limit=100&amp;search_page=1&amp;search_type=usertyped&amp;acp=&amp;aco=CARNE+MICROORGANISSMOS&amp;get_facets=0&amp;asset_id=990132469</w:t>
        </w:r>
      </w:hyperlink>
    </w:p>
  </w:comment>
  <w:comment w:id="19" w:author="Paola Moya" w:date="2024-10-12T08:39:00Z" w:initials="PM">
    <w:p w14:paraId="572AB510" w14:textId="77777777" w:rsidR="00566590" w:rsidRDefault="00566590" w:rsidP="00566590">
      <w:pPr>
        <w:pStyle w:val="CommentText"/>
      </w:pPr>
      <w:r>
        <w:rPr>
          <w:rStyle w:val="CommentReference"/>
        </w:rPr>
        <w:annotationRef/>
      </w:r>
      <w:hyperlink r:id="rId14" w:history="1">
        <w:r w:rsidRPr="00DA5E84">
          <w:rPr>
            <w:rStyle w:val="Hyperlink"/>
          </w:rPr>
          <w:t>https://stock.adobe.com/co/search?filters%5Bcontent_type%3Avideo%5D=1&amp;filters%5Bcontent_type%3Aphoto%5D=1&amp;filters%5Bcontent_type%3Aillustration%5D=1&amp;filters%5Bcontent_type%3Azip_vector%5D=1&amp;filters%5Bcontent_type%3Atemplate%5D=1&amp;filters%5Bcontent_type%3A3d%5D=1&amp;filters%5Bcontent_type%3Aimage%5D=1&amp;k=CARNE+MICROORGANISSMOS&amp;order=relevance&amp;limit=100&amp;search_page=1&amp;search_type=usertyped&amp;acp=&amp;aco=CARNE+MICROORGANISSMOS&amp;get_facets=0&amp;asset_id=658902005</w:t>
        </w:r>
      </w:hyperlink>
    </w:p>
  </w:comment>
  <w:comment w:id="23" w:author="Paola Moya" w:date="2024-10-12T09:29:00Z" w:initials="PM">
    <w:p w14:paraId="1BA9BF9A" w14:textId="77777777" w:rsidR="006A642E" w:rsidRDefault="00177015" w:rsidP="006A642E">
      <w:pPr>
        <w:pStyle w:val="CommentText"/>
      </w:pPr>
      <w:r>
        <w:rPr>
          <w:rStyle w:val="CommentReference"/>
        </w:rPr>
        <w:annotationRef/>
      </w:r>
      <w:r w:rsidR="006A642E">
        <w:rPr>
          <w:highlight w:val="magenta"/>
        </w:rPr>
        <w:t>Texto alternativo</w:t>
      </w:r>
      <w:r w:rsidR="006A642E">
        <w:t xml:space="preserve">: La figura presenta un diagrama de un bovino, señalando las distintas partes del animal que se utilizan en la industria cárnica.  Incluyendo zonas como la </w:t>
      </w:r>
      <w:r w:rsidR="006A642E">
        <w:rPr>
          <w:b/>
          <w:bCs/>
        </w:rPr>
        <w:t>aguja</w:t>
      </w:r>
      <w:r w:rsidR="006A642E">
        <w:t xml:space="preserve">, </w:t>
      </w:r>
      <w:r w:rsidR="006A642E">
        <w:rPr>
          <w:b/>
          <w:bCs/>
        </w:rPr>
        <w:t>costillar</w:t>
      </w:r>
      <w:r w:rsidR="006A642E">
        <w:t xml:space="preserve">, </w:t>
      </w:r>
      <w:r w:rsidR="006A642E">
        <w:rPr>
          <w:b/>
          <w:bCs/>
        </w:rPr>
        <w:t>falda</w:t>
      </w:r>
      <w:r w:rsidR="006A642E">
        <w:t xml:space="preserve">, </w:t>
      </w:r>
      <w:r w:rsidR="006A642E">
        <w:rPr>
          <w:b/>
          <w:bCs/>
        </w:rPr>
        <w:t>lomo alto</w:t>
      </w:r>
      <w:r w:rsidR="006A642E">
        <w:t xml:space="preserve">, </w:t>
      </w:r>
      <w:r w:rsidR="006A642E">
        <w:rPr>
          <w:b/>
          <w:bCs/>
        </w:rPr>
        <w:t>pecho</w:t>
      </w:r>
      <w:r w:rsidR="006A642E">
        <w:t xml:space="preserve">, </w:t>
      </w:r>
      <w:r w:rsidR="006A642E">
        <w:rPr>
          <w:b/>
          <w:bCs/>
        </w:rPr>
        <w:t>cadera</w:t>
      </w:r>
      <w:r w:rsidR="006A642E">
        <w:t xml:space="preserve">, </w:t>
      </w:r>
      <w:r w:rsidR="006A642E">
        <w:rPr>
          <w:b/>
          <w:bCs/>
        </w:rPr>
        <w:t>babilla</w:t>
      </w:r>
      <w:r w:rsidR="006A642E">
        <w:t>, entre otras.</w:t>
      </w:r>
    </w:p>
  </w:comment>
  <w:comment w:id="24" w:author="MOYA PERALTA PAOLA ALEXANDRA" w:date="2023-08-09T16:04:00Z" w:initials="MPPA">
    <w:p w14:paraId="06A0CF88" w14:textId="2622AC5F" w:rsidR="00D51061" w:rsidRDefault="00D51061" w:rsidP="00D51061">
      <w:pPr>
        <w:pStyle w:val="CommentText"/>
        <w:rPr>
          <w:lang w:eastAsia="es-CO"/>
        </w:rPr>
      </w:pPr>
      <w:r>
        <w:rPr>
          <w:rStyle w:val="CommentReference"/>
        </w:rPr>
        <w:annotationRef/>
      </w:r>
      <w:r>
        <w:t xml:space="preserve">Anexo la síntesis </w:t>
      </w:r>
    </w:p>
  </w:comment>
  <w:comment w:id="25" w:author="Paola Moya" w:date="2024-10-12T11:02:00Z" w:initials="PM">
    <w:p w14:paraId="40A7738E" w14:textId="77777777" w:rsidR="003A59D0" w:rsidRDefault="003A59D0" w:rsidP="003A59D0">
      <w:pPr>
        <w:pStyle w:val="CommentText"/>
      </w:pPr>
      <w:r>
        <w:rPr>
          <w:rStyle w:val="CommentReference"/>
        </w:rPr>
        <w:annotationRef/>
      </w:r>
      <w:r>
        <w:rPr>
          <w:highlight w:val="magenta"/>
        </w:rPr>
        <w:t>Texto alternativo</w:t>
      </w:r>
      <w:r>
        <w:t>: La síntesis presenta  los aspectos relacionados con la calidad cárnica, la topografía y los cortes básicos de la canal delantera. Se destacan los factores que afectan la calidad de la carne, como las especies, razas, alimentación, edad, sexo y zona anatómica. También se aborda la composición química de la carne y el análisis de puntos críticos de control, incluyendo el estrés y la calidad microbiológica. Además, se detalla el estudio de los huesos con la clasificación del esqueleto en axial, apendicular y espilacráneo. Por último, se enumeran los cortes primarios colombianos y los cortes del cuarto delantero de la canal bovina, como sobrerrebrija, pecho, falda, costilla y morillo.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1BE814E" w15:done="0"/>
  <w15:commentEx w15:paraId="01C5A071" w15:done="0"/>
  <w15:commentEx w15:paraId="3CA60257" w15:done="0"/>
  <w15:commentEx w15:paraId="59DDB681" w15:done="0"/>
  <w15:commentEx w15:paraId="2A9015F2" w15:done="0"/>
  <w15:commentEx w15:paraId="460F5AF6" w15:done="0"/>
  <w15:commentEx w15:paraId="6A129F91" w15:done="0"/>
  <w15:commentEx w15:paraId="19309AFB" w15:done="0"/>
  <w15:commentEx w15:paraId="71E54DB2" w15:done="0"/>
  <w15:commentEx w15:paraId="078EB95B" w15:done="0"/>
  <w15:commentEx w15:paraId="0B64377E" w15:done="0"/>
  <w15:commentEx w15:paraId="562D0756" w15:done="0"/>
  <w15:commentEx w15:paraId="5B96E1CD" w15:done="0"/>
  <w15:commentEx w15:paraId="63D6BD2F" w15:done="0"/>
  <w15:commentEx w15:paraId="572AB510" w15:done="0"/>
  <w15:commentEx w15:paraId="1BA9BF9A" w15:done="0"/>
  <w15:commentEx w15:paraId="06A0CF88" w15:done="0"/>
  <w15:commentEx w15:paraId="40A7738E"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9586A9" w16cex:dateUtc="2024-10-12T12:16:00Z"/>
  <w16cex:commentExtensible w16cex:durableId="453450AD" w16cex:dateUtc="2024-10-12T12:15:00Z"/>
  <w16cex:commentExtensible w16cex:durableId="1FF9236B" w16cex:dateUtc="2024-10-12T12:20:00Z"/>
  <w16cex:commentExtensible w16cex:durableId="12EEB87B" w16cex:dateUtc="2024-10-12T12:30:00Z"/>
  <w16cex:commentExtensible w16cex:durableId="2FDBFBA4" w16cex:dateUtc="2024-10-12T12:32:00Z"/>
  <w16cex:commentExtensible w16cex:durableId="1C1193B2" w16cex:dateUtc="2024-10-12T12:36:00Z"/>
  <w16cex:commentExtensible w16cex:durableId="61B01F97" w16cex:dateUtc="2024-10-12T12:43:00Z"/>
  <w16cex:commentExtensible w16cex:durableId="1F67A9B7" w16cex:dateUtc="2024-10-12T12:53:00Z"/>
  <w16cex:commentExtensible w16cex:durableId="5A6460AE" w16cex:dateUtc="2024-10-12T12:58:00Z"/>
  <w16cex:commentExtensible w16cex:durableId="595BA7BA" w16cex:dateUtc="2024-10-12T13:00:00Z"/>
  <w16cex:commentExtensible w16cex:durableId="1F7CD088" w16cex:dateUtc="2024-10-12T13:19:00Z"/>
  <w16cex:commentExtensible w16cex:durableId="13CBFE4E" w16cex:dateUtc="2024-10-12T13:21:00Z"/>
  <w16cex:commentExtensible w16cex:durableId="005A91AA" w16cex:dateUtc="2024-10-12T13:24:00Z"/>
  <w16cex:commentExtensible w16cex:durableId="0941CAFE" w16cex:dateUtc="2024-10-12T13:36:00Z"/>
  <w16cex:commentExtensible w16cex:durableId="568BFB4E" w16cex:dateUtc="2024-10-12T13:39:00Z"/>
  <w16cex:commentExtensible w16cex:durableId="563031C7" w16cex:dateUtc="2024-10-12T14:29:00Z"/>
  <w16cex:commentExtensible w16cex:durableId="26CEF530" w16cex:dateUtc="2024-06-05T12:00:00Z"/>
  <w16cex:commentExtensible w16cex:durableId="3798776E" w16cex:dateUtc="2024-10-12T1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1BE814E" w16cid:durableId="519586A9"/>
  <w16cid:commentId w16cid:paraId="01C5A071" w16cid:durableId="453450AD"/>
  <w16cid:commentId w16cid:paraId="3CA60257" w16cid:durableId="1FF9236B"/>
  <w16cid:commentId w16cid:paraId="59DDB681" w16cid:durableId="12EEB87B"/>
  <w16cid:commentId w16cid:paraId="2A9015F2" w16cid:durableId="2FDBFBA4"/>
  <w16cid:commentId w16cid:paraId="460F5AF6" w16cid:durableId="1C1193B2"/>
  <w16cid:commentId w16cid:paraId="6A129F91" w16cid:durableId="61B01F97"/>
  <w16cid:commentId w16cid:paraId="19309AFB" w16cid:durableId="1F67A9B7"/>
  <w16cid:commentId w16cid:paraId="71E54DB2" w16cid:durableId="5A6460AE"/>
  <w16cid:commentId w16cid:paraId="078EB95B" w16cid:durableId="595BA7BA"/>
  <w16cid:commentId w16cid:paraId="0B64377E" w16cid:durableId="1F7CD088"/>
  <w16cid:commentId w16cid:paraId="562D0756" w16cid:durableId="13CBFE4E"/>
  <w16cid:commentId w16cid:paraId="5B96E1CD" w16cid:durableId="005A91AA"/>
  <w16cid:commentId w16cid:paraId="63D6BD2F" w16cid:durableId="0941CAFE"/>
  <w16cid:commentId w16cid:paraId="572AB510" w16cid:durableId="568BFB4E"/>
  <w16cid:commentId w16cid:paraId="1BA9BF9A" w16cid:durableId="563031C7"/>
  <w16cid:commentId w16cid:paraId="06A0CF88" w16cid:durableId="26CEF530"/>
  <w16cid:commentId w16cid:paraId="40A7738E" w16cid:durableId="379877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2D3BAF" w14:textId="77777777" w:rsidR="000A5625" w:rsidRDefault="000A5625" w:rsidP="00E12B70">
      <w:r>
        <w:separator/>
      </w:r>
    </w:p>
  </w:endnote>
  <w:endnote w:type="continuationSeparator" w:id="0">
    <w:p w14:paraId="26D237A4" w14:textId="77777777" w:rsidR="000A5625" w:rsidRDefault="000A5625"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B29B58" w14:textId="77777777" w:rsidR="000A5625" w:rsidRDefault="000A5625" w:rsidP="00E12B70">
      <w:r>
        <w:separator/>
      </w:r>
    </w:p>
  </w:footnote>
  <w:footnote w:type="continuationSeparator" w:id="0">
    <w:p w14:paraId="6918AEA0" w14:textId="77777777" w:rsidR="000A5625" w:rsidRDefault="000A5625"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D25E42"/>
    <w:multiLevelType w:val="hybridMultilevel"/>
    <w:tmpl w:val="8FB21110"/>
    <w:lvl w:ilvl="0" w:tplc="080A0019">
      <w:start w:val="6"/>
      <w:numFmt w:val="lowerLetter"/>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556576C"/>
    <w:multiLevelType w:val="multilevel"/>
    <w:tmpl w:val="1DF4764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FC763F"/>
    <w:multiLevelType w:val="hybridMultilevel"/>
    <w:tmpl w:val="CE7880C8"/>
    <w:lvl w:ilvl="0" w:tplc="080A000F">
      <w:start w:val="5"/>
      <w:numFmt w:val="decimal"/>
      <w:lvlText w:val="%1."/>
      <w:lvlJc w:val="left"/>
      <w:pPr>
        <w:ind w:left="360" w:hanging="360"/>
      </w:pPr>
      <w:rPr>
        <w:rFonts w:hint="default"/>
        <w:color w:val="auto"/>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C40BF4"/>
    <w:multiLevelType w:val="multilevel"/>
    <w:tmpl w:val="A05E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D151F1C"/>
    <w:multiLevelType w:val="multilevel"/>
    <w:tmpl w:val="6D8AA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15248B"/>
    <w:multiLevelType w:val="multilevel"/>
    <w:tmpl w:val="1DC8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6957E4"/>
    <w:multiLevelType w:val="multilevel"/>
    <w:tmpl w:val="F6863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34014E1"/>
    <w:multiLevelType w:val="multilevel"/>
    <w:tmpl w:val="72CA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055C39"/>
    <w:multiLevelType w:val="multilevel"/>
    <w:tmpl w:val="41888D7A"/>
    <w:lvl w:ilvl="0">
      <w:start w:val="1"/>
      <w:numFmt w:val="decimal"/>
      <w:lvlText w:val="%1."/>
      <w:lvlJc w:val="left"/>
      <w:pPr>
        <w:ind w:left="1065" w:hanging="705"/>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B8248E2"/>
    <w:multiLevelType w:val="multilevel"/>
    <w:tmpl w:val="A974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7D0445"/>
    <w:multiLevelType w:val="multilevel"/>
    <w:tmpl w:val="89DC3CB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5E9669C"/>
    <w:multiLevelType w:val="multilevel"/>
    <w:tmpl w:val="8264D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6B428E"/>
    <w:multiLevelType w:val="multilevel"/>
    <w:tmpl w:val="F614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F71BD5"/>
    <w:multiLevelType w:val="multilevel"/>
    <w:tmpl w:val="F598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2"/>
  </w:num>
  <w:num w:numId="2" w16cid:durableId="1692607885">
    <w:abstractNumId w:val="11"/>
  </w:num>
  <w:num w:numId="3" w16cid:durableId="1537087738">
    <w:abstractNumId w:val="7"/>
  </w:num>
  <w:num w:numId="4" w16cid:durableId="876548539">
    <w:abstractNumId w:val="15"/>
  </w:num>
  <w:num w:numId="5" w16cid:durableId="1398019842">
    <w:abstractNumId w:val="0"/>
  </w:num>
  <w:num w:numId="6" w16cid:durableId="1676542009">
    <w:abstractNumId w:val="5"/>
  </w:num>
  <w:num w:numId="7" w16cid:durableId="1592082018">
    <w:abstractNumId w:val="14"/>
  </w:num>
  <w:num w:numId="8" w16cid:durableId="1511918681">
    <w:abstractNumId w:val="18"/>
  </w:num>
  <w:num w:numId="9" w16cid:durableId="881481801">
    <w:abstractNumId w:val="6"/>
  </w:num>
  <w:num w:numId="10" w16cid:durableId="479225424">
    <w:abstractNumId w:val="8"/>
  </w:num>
  <w:num w:numId="11" w16cid:durableId="122356423">
    <w:abstractNumId w:val="10"/>
  </w:num>
  <w:num w:numId="12" w16cid:durableId="1125199330">
    <w:abstractNumId w:val="9"/>
  </w:num>
  <w:num w:numId="13" w16cid:durableId="1030455110">
    <w:abstractNumId w:val="3"/>
  </w:num>
  <w:num w:numId="14" w16cid:durableId="117994055">
    <w:abstractNumId w:val="16"/>
  </w:num>
  <w:num w:numId="15" w16cid:durableId="1452552419">
    <w:abstractNumId w:val="12"/>
  </w:num>
  <w:num w:numId="16" w16cid:durableId="1828863397">
    <w:abstractNumId w:val="17"/>
  </w:num>
  <w:num w:numId="17" w16cid:durableId="1095982935">
    <w:abstractNumId w:val="4"/>
  </w:num>
  <w:num w:numId="18" w16cid:durableId="448473402">
    <w:abstractNumId w:val="1"/>
  </w:num>
  <w:num w:numId="19" w16cid:durableId="211643610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411A9"/>
    <w:rsid w:val="000669C1"/>
    <w:rsid w:val="00071652"/>
    <w:rsid w:val="000A5625"/>
    <w:rsid w:val="000B1323"/>
    <w:rsid w:val="000B4F9A"/>
    <w:rsid w:val="000D74F5"/>
    <w:rsid w:val="000F5787"/>
    <w:rsid w:val="00100ECC"/>
    <w:rsid w:val="001063A5"/>
    <w:rsid w:val="00132130"/>
    <w:rsid w:val="00136BEF"/>
    <w:rsid w:val="00154504"/>
    <w:rsid w:val="001769AA"/>
    <w:rsid w:val="00177015"/>
    <w:rsid w:val="0019274E"/>
    <w:rsid w:val="00192AAD"/>
    <w:rsid w:val="001A5158"/>
    <w:rsid w:val="001A63D2"/>
    <w:rsid w:val="001E0DF5"/>
    <w:rsid w:val="001E1A66"/>
    <w:rsid w:val="001F6C42"/>
    <w:rsid w:val="00206165"/>
    <w:rsid w:val="002178D3"/>
    <w:rsid w:val="002207F5"/>
    <w:rsid w:val="00224511"/>
    <w:rsid w:val="00245D6E"/>
    <w:rsid w:val="00251896"/>
    <w:rsid w:val="002578CA"/>
    <w:rsid w:val="00275B3C"/>
    <w:rsid w:val="00292A2B"/>
    <w:rsid w:val="00293976"/>
    <w:rsid w:val="00294F70"/>
    <w:rsid w:val="002F4EFF"/>
    <w:rsid w:val="003267A8"/>
    <w:rsid w:val="00347EE7"/>
    <w:rsid w:val="00354230"/>
    <w:rsid w:val="003624BF"/>
    <w:rsid w:val="0036411C"/>
    <w:rsid w:val="0038035F"/>
    <w:rsid w:val="003A59D0"/>
    <w:rsid w:val="003C6F72"/>
    <w:rsid w:val="003E7F8E"/>
    <w:rsid w:val="003F22B5"/>
    <w:rsid w:val="003F4568"/>
    <w:rsid w:val="00420F53"/>
    <w:rsid w:val="00464D69"/>
    <w:rsid w:val="00470CDA"/>
    <w:rsid w:val="00486502"/>
    <w:rsid w:val="00492146"/>
    <w:rsid w:val="004B63F4"/>
    <w:rsid w:val="004D5071"/>
    <w:rsid w:val="00516829"/>
    <w:rsid w:val="00522B64"/>
    <w:rsid w:val="00534A78"/>
    <w:rsid w:val="00547AE2"/>
    <w:rsid w:val="00554583"/>
    <w:rsid w:val="00566590"/>
    <w:rsid w:val="005970AE"/>
    <w:rsid w:val="005C02F8"/>
    <w:rsid w:val="005C3FB8"/>
    <w:rsid w:val="005C63AA"/>
    <w:rsid w:val="005E1412"/>
    <w:rsid w:val="00601ACF"/>
    <w:rsid w:val="00616786"/>
    <w:rsid w:val="006260C2"/>
    <w:rsid w:val="00645428"/>
    <w:rsid w:val="0065230F"/>
    <w:rsid w:val="006704E8"/>
    <w:rsid w:val="00680CFD"/>
    <w:rsid w:val="006A642E"/>
    <w:rsid w:val="00704014"/>
    <w:rsid w:val="0070711B"/>
    <w:rsid w:val="00714497"/>
    <w:rsid w:val="00717026"/>
    <w:rsid w:val="007207EA"/>
    <w:rsid w:val="0073122F"/>
    <w:rsid w:val="00731576"/>
    <w:rsid w:val="00732431"/>
    <w:rsid w:val="00766559"/>
    <w:rsid w:val="00790B49"/>
    <w:rsid w:val="007A4A55"/>
    <w:rsid w:val="007C5B0E"/>
    <w:rsid w:val="007D6F4D"/>
    <w:rsid w:val="00820291"/>
    <w:rsid w:val="00843461"/>
    <w:rsid w:val="008467B2"/>
    <w:rsid w:val="00857000"/>
    <w:rsid w:val="00863D7D"/>
    <w:rsid w:val="00866BD9"/>
    <w:rsid w:val="00885031"/>
    <w:rsid w:val="008E06B5"/>
    <w:rsid w:val="008E3D06"/>
    <w:rsid w:val="00914CE1"/>
    <w:rsid w:val="00944D32"/>
    <w:rsid w:val="00962699"/>
    <w:rsid w:val="00976ABE"/>
    <w:rsid w:val="009B4F08"/>
    <w:rsid w:val="009C6944"/>
    <w:rsid w:val="009D1F2C"/>
    <w:rsid w:val="009D556A"/>
    <w:rsid w:val="00A22435"/>
    <w:rsid w:val="00A263DD"/>
    <w:rsid w:val="00A31953"/>
    <w:rsid w:val="00A72745"/>
    <w:rsid w:val="00AA38F9"/>
    <w:rsid w:val="00AB1B34"/>
    <w:rsid w:val="00AC279D"/>
    <w:rsid w:val="00AD0705"/>
    <w:rsid w:val="00AD0E34"/>
    <w:rsid w:val="00AE59A6"/>
    <w:rsid w:val="00B401AC"/>
    <w:rsid w:val="00B458D9"/>
    <w:rsid w:val="00B51949"/>
    <w:rsid w:val="00B65D68"/>
    <w:rsid w:val="00B707A8"/>
    <w:rsid w:val="00B76A50"/>
    <w:rsid w:val="00B77FFC"/>
    <w:rsid w:val="00B92197"/>
    <w:rsid w:val="00BB03B1"/>
    <w:rsid w:val="00BB3244"/>
    <w:rsid w:val="00BB3569"/>
    <w:rsid w:val="00BD5593"/>
    <w:rsid w:val="00BE74B6"/>
    <w:rsid w:val="00BF077D"/>
    <w:rsid w:val="00C26BA9"/>
    <w:rsid w:val="00C320FA"/>
    <w:rsid w:val="00C35FFE"/>
    <w:rsid w:val="00C82CBF"/>
    <w:rsid w:val="00C9436A"/>
    <w:rsid w:val="00CB6BAF"/>
    <w:rsid w:val="00CE1CC1"/>
    <w:rsid w:val="00CE7FFA"/>
    <w:rsid w:val="00CF1759"/>
    <w:rsid w:val="00D2566E"/>
    <w:rsid w:val="00D376E1"/>
    <w:rsid w:val="00D51061"/>
    <w:rsid w:val="00D63D4E"/>
    <w:rsid w:val="00D64925"/>
    <w:rsid w:val="00D713FC"/>
    <w:rsid w:val="00D74A17"/>
    <w:rsid w:val="00DB7298"/>
    <w:rsid w:val="00DC33D5"/>
    <w:rsid w:val="00DD5BDA"/>
    <w:rsid w:val="00DE51F8"/>
    <w:rsid w:val="00DF7CC7"/>
    <w:rsid w:val="00E00724"/>
    <w:rsid w:val="00E02889"/>
    <w:rsid w:val="00E12B70"/>
    <w:rsid w:val="00E22745"/>
    <w:rsid w:val="00E26AB8"/>
    <w:rsid w:val="00E2774C"/>
    <w:rsid w:val="00E3018F"/>
    <w:rsid w:val="00E3041B"/>
    <w:rsid w:val="00E31A7C"/>
    <w:rsid w:val="00E411C7"/>
    <w:rsid w:val="00E5189B"/>
    <w:rsid w:val="00E72458"/>
    <w:rsid w:val="00E86AAE"/>
    <w:rsid w:val="00EC1255"/>
    <w:rsid w:val="00EC7FDB"/>
    <w:rsid w:val="00EF4DDE"/>
    <w:rsid w:val="00EF756B"/>
    <w:rsid w:val="00F3191C"/>
    <w:rsid w:val="00F35B8F"/>
    <w:rsid w:val="00F610E2"/>
    <w:rsid w:val="00F657E6"/>
    <w:rsid w:val="00F729D7"/>
    <w:rsid w:val="00FD3643"/>
    <w:rsid w:val="00FD602C"/>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7A8"/>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1Light-Accent4">
    <w:name w:val="Grid Table 1 Light Accent 4"/>
    <w:basedOn w:val="TableNormal"/>
    <w:uiPriority w:val="46"/>
    <w:rsid w:val="000B1323"/>
    <w:pPr>
      <w:spacing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1A5158"/>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character" w:styleId="Emphasis">
    <w:name w:val="Emphasis"/>
    <w:basedOn w:val="DefaultParagraphFont"/>
    <w:uiPriority w:val="20"/>
    <w:qFormat/>
    <w:rsid w:val="00C82CBF"/>
    <w:rPr>
      <w:i/>
      <w:iCs/>
    </w:rPr>
  </w:style>
  <w:style w:type="table" w:styleId="TableGridLight">
    <w:name w:val="Grid Table Light"/>
    <w:basedOn w:val="TableNormal"/>
    <w:uiPriority w:val="40"/>
    <w:rsid w:val="0084346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47070">
      <w:bodyDiv w:val="1"/>
      <w:marLeft w:val="0"/>
      <w:marRight w:val="0"/>
      <w:marTop w:val="0"/>
      <w:marBottom w:val="0"/>
      <w:divBdr>
        <w:top w:val="none" w:sz="0" w:space="0" w:color="auto"/>
        <w:left w:val="none" w:sz="0" w:space="0" w:color="auto"/>
        <w:bottom w:val="none" w:sz="0" w:space="0" w:color="auto"/>
        <w:right w:val="none" w:sz="0" w:space="0" w:color="auto"/>
      </w:divBdr>
    </w:div>
    <w:div w:id="134492321">
      <w:bodyDiv w:val="1"/>
      <w:marLeft w:val="0"/>
      <w:marRight w:val="0"/>
      <w:marTop w:val="0"/>
      <w:marBottom w:val="0"/>
      <w:divBdr>
        <w:top w:val="none" w:sz="0" w:space="0" w:color="auto"/>
        <w:left w:val="none" w:sz="0" w:space="0" w:color="auto"/>
        <w:bottom w:val="none" w:sz="0" w:space="0" w:color="auto"/>
        <w:right w:val="none" w:sz="0" w:space="0" w:color="auto"/>
      </w:divBdr>
      <w:divsChild>
        <w:div w:id="1373068912">
          <w:marLeft w:val="0"/>
          <w:marRight w:val="0"/>
          <w:marTop w:val="0"/>
          <w:marBottom w:val="0"/>
          <w:divBdr>
            <w:top w:val="none" w:sz="0" w:space="0" w:color="auto"/>
            <w:left w:val="none" w:sz="0" w:space="0" w:color="auto"/>
            <w:bottom w:val="none" w:sz="0" w:space="0" w:color="auto"/>
            <w:right w:val="none" w:sz="0" w:space="0" w:color="auto"/>
          </w:divBdr>
          <w:divsChild>
            <w:div w:id="718045078">
              <w:marLeft w:val="0"/>
              <w:marRight w:val="0"/>
              <w:marTop w:val="0"/>
              <w:marBottom w:val="0"/>
              <w:divBdr>
                <w:top w:val="none" w:sz="0" w:space="0" w:color="auto"/>
                <w:left w:val="none" w:sz="0" w:space="0" w:color="auto"/>
                <w:bottom w:val="none" w:sz="0" w:space="0" w:color="auto"/>
                <w:right w:val="none" w:sz="0" w:space="0" w:color="auto"/>
              </w:divBdr>
              <w:divsChild>
                <w:div w:id="584531033">
                  <w:marLeft w:val="0"/>
                  <w:marRight w:val="0"/>
                  <w:marTop w:val="0"/>
                  <w:marBottom w:val="0"/>
                  <w:divBdr>
                    <w:top w:val="none" w:sz="0" w:space="0" w:color="auto"/>
                    <w:left w:val="none" w:sz="0" w:space="0" w:color="auto"/>
                    <w:bottom w:val="none" w:sz="0" w:space="0" w:color="auto"/>
                    <w:right w:val="none" w:sz="0" w:space="0" w:color="auto"/>
                  </w:divBdr>
                  <w:divsChild>
                    <w:div w:id="1518274151">
                      <w:marLeft w:val="0"/>
                      <w:marRight w:val="0"/>
                      <w:marTop w:val="0"/>
                      <w:marBottom w:val="0"/>
                      <w:divBdr>
                        <w:top w:val="none" w:sz="0" w:space="0" w:color="auto"/>
                        <w:left w:val="none" w:sz="0" w:space="0" w:color="auto"/>
                        <w:bottom w:val="none" w:sz="0" w:space="0" w:color="auto"/>
                        <w:right w:val="none" w:sz="0" w:space="0" w:color="auto"/>
                      </w:divBdr>
                      <w:divsChild>
                        <w:div w:id="1188909798">
                          <w:marLeft w:val="0"/>
                          <w:marRight w:val="0"/>
                          <w:marTop w:val="0"/>
                          <w:marBottom w:val="0"/>
                          <w:divBdr>
                            <w:top w:val="none" w:sz="0" w:space="0" w:color="auto"/>
                            <w:left w:val="none" w:sz="0" w:space="0" w:color="auto"/>
                            <w:bottom w:val="none" w:sz="0" w:space="0" w:color="auto"/>
                            <w:right w:val="none" w:sz="0" w:space="0" w:color="auto"/>
                          </w:divBdr>
                          <w:divsChild>
                            <w:div w:id="80288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709903">
      <w:bodyDiv w:val="1"/>
      <w:marLeft w:val="0"/>
      <w:marRight w:val="0"/>
      <w:marTop w:val="0"/>
      <w:marBottom w:val="0"/>
      <w:divBdr>
        <w:top w:val="none" w:sz="0" w:space="0" w:color="auto"/>
        <w:left w:val="none" w:sz="0" w:space="0" w:color="auto"/>
        <w:bottom w:val="none" w:sz="0" w:space="0" w:color="auto"/>
        <w:right w:val="none" w:sz="0" w:space="0" w:color="auto"/>
      </w:divBdr>
    </w:div>
    <w:div w:id="322705589">
      <w:bodyDiv w:val="1"/>
      <w:marLeft w:val="0"/>
      <w:marRight w:val="0"/>
      <w:marTop w:val="0"/>
      <w:marBottom w:val="0"/>
      <w:divBdr>
        <w:top w:val="none" w:sz="0" w:space="0" w:color="auto"/>
        <w:left w:val="none" w:sz="0" w:space="0" w:color="auto"/>
        <w:bottom w:val="none" w:sz="0" w:space="0" w:color="auto"/>
        <w:right w:val="none" w:sz="0" w:space="0" w:color="auto"/>
      </w:divBdr>
    </w:div>
    <w:div w:id="508646119">
      <w:bodyDiv w:val="1"/>
      <w:marLeft w:val="0"/>
      <w:marRight w:val="0"/>
      <w:marTop w:val="0"/>
      <w:marBottom w:val="0"/>
      <w:divBdr>
        <w:top w:val="none" w:sz="0" w:space="0" w:color="auto"/>
        <w:left w:val="none" w:sz="0" w:space="0" w:color="auto"/>
        <w:bottom w:val="none" w:sz="0" w:space="0" w:color="auto"/>
        <w:right w:val="none" w:sz="0" w:space="0" w:color="auto"/>
      </w:divBdr>
    </w:div>
    <w:div w:id="529152025">
      <w:bodyDiv w:val="1"/>
      <w:marLeft w:val="0"/>
      <w:marRight w:val="0"/>
      <w:marTop w:val="0"/>
      <w:marBottom w:val="0"/>
      <w:divBdr>
        <w:top w:val="none" w:sz="0" w:space="0" w:color="auto"/>
        <w:left w:val="none" w:sz="0" w:space="0" w:color="auto"/>
        <w:bottom w:val="none" w:sz="0" w:space="0" w:color="auto"/>
        <w:right w:val="none" w:sz="0" w:space="0" w:color="auto"/>
      </w:divBdr>
    </w:div>
    <w:div w:id="535627781">
      <w:bodyDiv w:val="1"/>
      <w:marLeft w:val="0"/>
      <w:marRight w:val="0"/>
      <w:marTop w:val="0"/>
      <w:marBottom w:val="0"/>
      <w:divBdr>
        <w:top w:val="none" w:sz="0" w:space="0" w:color="auto"/>
        <w:left w:val="none" w:sz="0" w:space="0" w:color="auto"/>
        <w:bottom w:val="none" w:sz="0" w:space="0" w:color="auto"/>
        <w:right w:val="none" w:sz="0" w:space="0" w:color="auto"/>
      </w:divBdr>
    </w:div>
    <w:div w:id="564532795">
      <w:bodyDiv w:val="1"/>
      <w:marLeft w:val="0"/>
      <w:marRight w:val="0"/>
      <w:marTop w:val="0"/>
      <w:marBottom w:val="0"/>
      <w:divBdr>
        <w:top w:val="none" w:sz="0" w:space="0" w:color="auto"/>
        <w:left w:val="none" w:sz="0" w:space="0" w:color="auto"/>
        <w:bottom w:val="none" w:sz="0" w:space="0" w:color="auto"/>
        <w:right w:val="none" w:sz="0" w:space="0" w:color="auto"/>
      </w:divBdr>
    </w:div>
    <w:div w:id="570239958">
      <w:bodyDiv w:val="1"/>
      <w:marLeft w:val="0"/>
      <w:marRight w:val="0"/>
      <w:marTop w:val="0"/>
      <w:marBottom w:val="0"/>
      <w:divBdr>
        <w:top w:val="none" w:sz="0" w:space="0" w:color="auto"/>
        <w:left w:val="none" w:sz="0" w:space="0" w:color="auto"/>
        <w:bottom w:val="none" w:sz="0" w:space="0" w:color="auto"/>
        <w:right w:val="none" w:sz="0" w:space="0" w:color="auto"/>
      </w:divBdr>
    </w:div>
    <w:div w:id="586157961">
      <w:bodyDiv w:val="1"/>
      <w:marLeft w:val="0"/>
      <w:marRight w:val="0"/>
      <w:marTop w:val="0"/>
      <w:marBottom w:val="0"/>
      <w:divBdr>
        <w:top w:val="none" w:sz="0" w:space="0" w:color="auto"/>
        <w:left w:val="none" w:sz="0" w:space="0" w:color="auto"/>
        <w:bottom w:val="none" w:sz="0" w:space="0" w:color="auto"/>
        <w:right w:val="none" w:sz="0" w:space="0" w:color="auto"/>
      </w:divBdr>
    </w:div>
    <w:div w:id="701595443">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849681895">
      <w:bodyDiv w:val="1"/>
      <w:marLeft w:val="0"/>
      <w:marRight w:val="0"/>
      <w:marTop w:val="0"/>
      <w:marBottom w:val="0"/>
      <w:divBdr>
        <w:top w:val="none" w:sz="0" w:space="0" w:color="auto"/>
        <w:left w:val="none" w:sz="0" w:space="0" w:color="auto"/>
        <w:bottom w:val="none" w:sz="0" w:space="0" w:color="auto"/>
        <w:right w:val="none" w:sz="0" w:space="0" w:color="auto"/>
      </w:divBdr>
    </w:div>
    <w:div w:id="879516276">
      <w:bodyDiv w:val="1"/>
      <w:marLeft w:val="0"/>
      <w:marRight w:val="0"/>
      <w:marTop w:val="0"/>
      <w:marBottom w:val="0"/>
      <w:divBdr>
        <w:top w:val="none" w:sz="0" w:space="0" w:color="auto"/>
        <w:left w:val="none" w:sz="0" w:space="0" w:color="auto"/>
        <w:bottom w:val="none" w:sz="0" w:space="0" w:color="auto"/>
        <w:right w:val="none" w:sz="0" w:space="0" w:color="auto"/>
      </w:divBdr>
    </w:div>
    <w:div w:id="947660490">
      <w:bodyDiv w:val="1"/>
      <w:marLeft w:val="0"/>
      <w:marRight w:val="0"/>
      <w:marTop w:val="0"/>
      <w:marBottom w:val="0"/>
      <w:divBdr>
        <w:top w:val="none" w:sz="0" w:space="0" w:color="auto"/>
        <w:left w:val="none" w:sz="0" w:space="0" w:color="auto"/>
        <w:bottom w:val="none" w:sz="0" w:space="0" w:color="auto"/>
        <w:right w:val="none" w:sz="0" w:space="0" w:color="auto"/>
      </w:divBdr>
    </w:div>
    <w:div w:id="1048187987">
      <w:bodyDiv w:val="1"/>
      <w:marLeft w:val="0"/>
      <w:marRight w:val="0"/>
      <w:marTop w:val="0"/>
      <w:marBottom w:val="0"/>
      <w:divBdr>
        <w:top w:val="none" w:sz="0" w:space="0" w:color="auto"/>
        <w:left w:val="none" w:sz="0" w:space="0" w:color="auto"/>
        <w:bottom w:val="none" w:sz="0" w:space="0" w:color="auto"/>
        <w:right w:val="none" w:sz="0" w:space="0" w:color="auto"/>
      </w:divBdr>
    </w:div>
    <w:div w:id="1060790282">
      <w:bodyDiv w:val="1"/>
      <w:marLeft w:val="0"/>
      <w:marRight w:val="0"/>
      <w:marTop w:val="0"/>
      <w:marBottom w:val="0"/>
      <w:divBdr>
        <w:top w:val="none" w:sz="0" w:space="0" w:color="auto"/>
        <w:left w:val="none" w:sz="0" w:space="0" w:color="auto"/>
        <w:bottom w:val="none" w:sz="0" w:space="0" w:color="auto"/>
        <w:right w:val="none" w:sz="0" w:space="0" w:color="auto"/>
      </w:divBdr>
    </w:div>
    <w:div w:id="1134713251">
      <w:bodyDiv w:val="1"/>
      <w:marLeft w:val="0"/>
      <w:marRight w:val="0"/>
      <w:marTop w:val="0"/>
      <w:marBottom w:val="0"/>
      <w:divBdr>
        <w:top w:val="none" w:sz="0" w:space="0" w:color="auto"/>
        <w:left w:val="none" w:sz="0" w:space="0" w:color="auto"/>
        <w:bottom w:val="none" w:sz="0" w:space="0" w:color="auto"/>
        <w:right w:val="none" w:sz="0" w:space="0" w:color="auto"/>
      </w:divBdr>
    </w:div>
    <w:div w:id="1197501661">
      <w:bodyDiv w:val="1"/>
      <w:marLeft w:val="0"/>
      <w:marRight w:val="0"/>
      <w:marTop w:val="0"/>
      <w:marBottom w:val="0"/>
      <w:divBdr>
        <w:top w:val="none" w:sz="0" w:space="0" w:color="auto"/>
        <w:left w:val="none" w:sz="0" w:space="0" w:color="auto"/>
        <w:bottom w:val="none" w:sz="0" w:space="0" w:color="auto"/>
        <w:right w:val="none" w:sz="0" w:space="0" w:color="auto"/>
      </w:divBdr>
    </w:div>
    <w:div w:id="1245459635">
      <w:bodyDiv w:val="1"/>
      <w:marLeft w:val="0"/>
      <w:marRight w:val="0"/>
      <w:marTop w:val="0"/>
      <w:marBottom w:val="0"/>
      <w:divBdr>
        <w:top w:val="none" w:sz="0" w:space="0" w:color="auto"/>
        <w:left w:val="none" w:sz="0" w:space="0" w:color="auto"/>
        <w:bottom w:val="none" w:sz="0" w:space="0" w:color="auto"/>
        <w:right w:val="none" w:sz="0" w:space="0" w:color="auto"/>
      </w:divBdr>
    </w:div>
    <w:div w:id="1309363352">
      <w:bodyDiv w:val="1"/>
      <w:marLeft w:val="0"/>
      <w:marRight w:val="0"/>
      <w:marTop w:val="0"/>
      <w:marBottom w:val="0"/>
      <w:divBdr>
        <w:top w:val="none" w:sz="0" w:space="0" w:color="auto"/>
        <w:left w:val="none" w:sz="0" w:space="0" w:color="auto"/>
        <w:bottom w:val="none" w:sz="0" w:space="0" w:color="auto"/>
        <w:right w:val="none" w:sz="0" w:space="0" w:color="auto"/>
      </w:divBdr>
    </w:div>
    <w:div w:id="1323243434">
      <w:bodyDiv w:val="1"/>
      <w:marLeft w:val="0"/>
      <w:marRight w:val="0"/>
      <w:marTop w:val="0"/>
      <w:marBottom w:val="0"/>
      <w:divBdr>
        <w:top w:val="none" w:sz="0" w:space="0" w:color="auto"/>
        <w:left w:val="none" w:sz="0" w:space="0" w:color="auto"/>
        <w:bottom w:val="none" w:sz="0" w:space="0" w:color="auto"/>
        <w:right w:val="none" w:sz="0" w:space="0" w:color="auto"/>
      </w:divBdr>
    </w:div>
    <w:div w:id="1354846801">
      <w:bodyDiv w:val="1"/>
      <w:marLeft w:val="0"/>
      <w:marRight w:val="0"/>
      <w:marTop w:val="0"/>
      <w:marBottom w:val="0"/>
      <w:divBdr>
        <w:top w:val="none" w:sz="0" w:space="0" w:color="auto"/>
        <w:left w:val="none" w:sz="0" w:space="0" w:color="auto"/>
        <w:bottom w:val="none" w:sz="0" w:space="0" w:color="auto"/>
        <w:right w:val="none" w:sz="0" w:space="0" w:color="auto"/>
      </w:divBdr>
    </w:div>
    <w:div w:id="1440682278">
      <w:bodyDiv w:val="1"/>
      <w:marLeft w:val="0"/>
      <w:marRight w:val="0"/>
      <w:marTop w:val="0"/>
      <w:marBottom w:val="0"/>
      <w:divBdr>
        <w:top w:val="none" w:sz="0" w:space="0" w:color="auto"/>
        <w:left w:val="none" w:sz="0" w:space="0" w:color="auto"/>
        <w:bottom w:val="none" w:sz="0" w:space="0" w:color="auto"/>
        <w:right w:val="none" w:sz="0" w:space="0" w:color="auto"/>
      </w:divBdr>
    </w:div>
    <w:div w:id="1548562643">
      <w:bodyDiv w:val="1"/>
      <w:marLeft w:val="0"/>
      <w:marRight w:val="0"/>
      <w:marTop w:val="0"/>
      <w:marBottom w:val="0"/>
      <w:divBdr>
        <w:top w:val="none" w:sz="0" w:space="0" w:color="auto"/>
        <w:left w:val="none" w:sz="0" w:space="0" w:color="auto"/>
        <w:bottom w:val="none" w:sz="0" w:space="0" w:color="auto"/>
        <w:right w:val="none" w:sz="0" w:space="0" w:color="auto"/>
      </w:divBdr>
    </w:div>
    <w:div w:id="1618951510">
      <w:bodyDiv w:val="1"/>
      <w:marLeft w:val="0"/>
      <w:marRight w:val="0"/>
      <w:marTop w:val="0"/>
      <w:marBottom w:val="0"/>
      <w:divBdr>
        <w:top w:val="none" w:sz="0" w:space="0" w:color="auto"/>
        <w:left w:val="none" w:sz="0" w:space="0" w:color="auto"/>
        <w:bottom w:val="none" w:sz="0" w:space="0" w:color="auto"/>
        <w:right w:val="none" w:sz="0" w:space="0" w:color="auto"/>
      </w:divBdr>
    </w:div>
    <w:div w:id="1640915342">
      <w:bodyDiv w:val="1"/>
      <w:marLeft w:val="0"/>
      <w:marRight w:val="0"/>
      <w:marTop w:val="0"/>
      <w:marBottom w:val="0"/>
      <w:divBdr>
        <w:top w:val="none" w:sz="0" w:space="0" w:color="auto"/>
        <w:left w:val="none" w:sz="0" w:space="0" w:color="auto"/>
        <w:bottom w:val="none" w:sz="0" w:space="0" w:color="auto"/>
        <w:right w:val="none" w:sz="0" w:space="0" w:color="auto"/>
      </w:divBdr>
    </w:div>
    <w:div w:id="1680958790">
      <w:bodyDiv w:val="1"/>
      <w:marLeft w:val="0"/>
      <w:marRight w:val="0"/>
      <w:marTop w:val="0"/>
      <w:marBottom w:val="0"/>
      <w:divBdr>
        <w:top w:val="none" w:sz="0" w:space="0" w:color="auto"/>
        <w:left w:val="none" w:sz="0" w:space="0" w:color="auto"/>
        <w:bottom w:val="none" w:sz="0" w:space="0" w:color="auto"/>
        <w:right w:val="none" w:sz="0" w:space="0" w:color="auto"/>
      </w:divBdr>
      <w:divsChild>
        <w:div w:id="624623765">
          <w:marLeft w:val="0"/>
          <w:marRight w:val="0"/>
          <w:marTop w:val="0"/>
          <w:marBottom w:val="0"/>
          <w:divBdr>
            <w:top w:val="none" w:sz="0" w:space="0" w:color="auto"/>
            <w:left w:val="none" w:sz="0" w:space="0" w:color="auto"/>
            <w:bottom w:val="none" w:sz="0" w:space="0" w:color="auto"/>
            <w:right w:val="none" w:sz="0" w:space="0" w:color="auto"/>
          </w:divBdr>
          <w:divsChild>
            <w:div w:id="1664160990">
              <w:marLeft w:val="0"/>
              <w:marRight w:val="0"/>
              <w:marTop w:val="0"/>
              <w:marBottom w:val="0"/>
              <w:divBdr>
                <w:top w:val="none" w:sz="0" w:space="0" w:color="auto"/>
                <w:left w:val="none" w:sz="0" w:space="0" w:color="auto"/>
                <w:bottom w:val="none" w:sz="0" w:space="0" w:color="auto"/>
                <w:right w:val="none" w:sz="0" w:space="0" w:color="auto"/>
              </w:divBdr>
              <w:divsChild>
                <w:div w:id="1748453147">
                  <w:marLeft w:val="0"/>
                  <w:marRight w:val="0"/>
                  <w:marTop w:val="0"/>
                  <w:marBottom w:val="0"/>
                  <w:divBdr>
                    <w:top w:val="none" w:sz="0" w:space="0" w:color="auto"/>
                    <w:left w:val="none" w:sz="0" w:space="0" w:color="auto"/>
                    <w:bottom w:val="none" w:sz="0" w:space="0" w:color="auto"/>
                    <w:right w:val="none" w:sz="0" w:space="0" w:color="auto"/>
                  </w:divBdr>
                  <w:divsChild>
                    <w:div w:id="1954434326">
                      <w:marLeft w:val="0"/>
                      <w:marRight w:val="0"/>
                      <w:marTop w:val="0"/>
                      <w:marBottom w:val="0"/>
                      <w:divBdr>
                        <w:top w:val="none" w:sz="0" w:space="0" w:color="auto"/>
                        <w:left w:val="none" w:sz="0" w:space="0" w:color="auto"/>
                        <w:bottom w:val="none" w:sz="0" w:space="0" w:color="auto"/>
                        <w:right w:val="none" w:sz="0" w:space="0" w:color="auto"/>
                      </w:divBdr>
                      <w:divsChild>
                        <w:div w:id="175468234">
                          <w:marLeft w:val="0"/>
                          <w:marRight w:val="0"/>
                          <w:marTop w:val="0"/>
                          <w:marBottom w:val="0"/>
                          <w:divBdr>
                            <w:top w:val="none" w:sz="0" w:space="0" w:color="auto"/>
                            <w:left w:val="none" w:sz="0" w:space="0" w:color="auto"/>
                            <w:bottom w:val="none" w:sz="0" w:space="0" w:color="auto"/>
                            <w:right w:val="none" w:sz="0" w:space="0" w:color="auto"/>
                          </w:divBdr>
                          <w:divsChild>
                            <w:div w:id="102428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8174585">
      <w:bodyDiv w:val="1"/>
      <w:marLeft w:val="0"/>
      <w:marRight w:val="0"/>
      <w:marTop w:val="0"/>
      <w:marBottom w:val="0"/>
      <w:divBdr>
        <w:top w:val="none" w:sz="0" w:space="0" w:color="auto"/>
        <w:left w:val="none" w:sz="0" w:space="0" w:color="auto"/>
        <w:bottom w:val="none" w:sz="0" w:space="0" w:color="auto"/>
        <w:right w:val="none" w:sz="0" w:space="0" w:color="auto"/>
      </w:divBdr>
    </w:div>
    <w:div w:id="1738090747">
      <w:bodyDiv w:val="1"/>
      <w:marLeft w:val="0"/>
      <w:marRight w:val="0"/>
      <w:marTop w:val="0"/>
      <w:marBottom w:val="0"/>
      <w:divBdr>
        <w:top w:val="none" w:sz="0" w:space="0" w:color="auto"/>
        <w:left w:val="none" w:sz="0" w:space="0" w:color="auto"/>
        <w:bottom w:val="none" w:sz="0" w:space="0" w:color="auto"/>
        <w:right w:val="none" w:sz="0" w:space="0" w:color="auto"/>
      </w:divBdr>
    </w:div>
    <w:div w:id="1813597769">
      <w:bodyDiv w:val="1"/>
      <w:marLeft w:val="0"/>
      <w:marRight w:val="0"/>
      <w:marTop w:val="0"/>
      <w:marBottom w:val="0"/>
      <w:divBdr>
        <w:top w:val="none" w:sz="0" w:space="0" w:color="auto"/>
        <w:left w:val="none" w:sz="0" w:space="0" w:color="auto"/>
        <w:bottom w:val="none" w:sz="0" w:space="0" w:color="auto"/>
        <w:right w:val="none" w:sz="0" w:space="0" w:color="auto"/>
      </w:divBdr>
    </w:div>
    <w:div w:id="2000188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filters%5Bcontent_type%3Avideo%5D=1&amp;filters%5Bcontent_type%3Aphoto%5D=1&amp;filters%5Bcontent_type%3Aillustration%5D=1&amp;filters%5Bcontent_type%3Azip_vector%5D=1&amp;filters%5Bcontent_type%3Atemplate%5D=1&amp;filters%5Bcontent_type%3A3d%5D=1&amp;filters%5Bcontent_type%3Aaudio%5D=0&amp;filters%5Binclude_stock_enterprise%5D=0&amp;filters%5Bcontent_type%3Aimage%5D=1&amp;k=Elastina&amp;order=relevance&amp;limit=100&amp;search_page=1&amp;search_type=usertyped&amp;acp=&amp;aco=Elastina&amp;get_facets=0&amp;asset_id=110302843" TargetMode="External"/><Relationship Id="rId13" Type="http://schemas.openxmlformats.org/officeDocument/2006/relationships/hyperlink" Target="https://stock.adobe.com/co/search?filters%5Bcontent_type%3Avideo%5D=1&amp;filters%5Bcontent_type%3Aphoto%5D=1&amp;filters%5Bcontent_type%3Aillustration%5D=1&amp;filters%5Bcontent_type%3Azip_vector%5D=1&amp;filters%5Bcontent_type%3Atemplate%5D=1&amp;filters%5Bcontent_type%3A3d%5D=1&amp;filters%5Bcontent_type%3Aimage%5D=1&amp;k=CARNE+MICROORGANISSMOS&amp;order=relevance&amp;limit=100&amp;search_page=1&amp;search_type=usertyped&amp;acp=&amp;aco=CARNE+MICROORGANISSMOS&amp;get_facets=0&amp;asset_id=990132469" TargetMode="External"/><Relationship Id="rId3" Type="http://schemas.openxmlformats.org/officeDocument/2006/relationships/hyperlink" Target="https://www.freepik.es/imagen-ia-premium/bistecs-carne-cruda-fresca-tabla-cortar-madera-acompanados-romero-tomates-ajo-especias_352377599.htm" TargetMode="External"/><Relationship Id="rId7" Type="http://schemas.openxmlformats.org/officeDocument/2006/relationships/hyperlink" Target="https://www.freepik.es/vector-gratis/humano-diagrama-muscular_7037316.htm" TargetMode="External"/><Relationship Id="rId12" Type="http://schemas.openxmlformats.org/officeDocument/2006/relationships/hyperlink" Target="https://stock.adobe.com/co/search?filters%5Bcontent_type%3Avideo%5D=1&amp;filters%5Bcontent_type%3Aphoto%5D=1&amp;filters%5Bcontent_type%3Aillustration%5D=1&amp;filters%5Bcontent_type%3Azip_vector%5D=1&amp;filters%5Bcontent_type%3Atemplate%5D=1&amp;filters%5Bcontent_type%3A3d%5D=1&amp;filters%5Bcontent_type%3Aimage%5D=1&amp;k=gluc%C3%B3geno&amp;order=relevance&amp;limit=100&amp;search_page=1&amp;search_type=usertyped&amp;acp=&amp;aco=gluc%C3%B3geno&amp;get_facets=0&amp;asset_id=835072075" TargetMode="External"/><Relationship Id="rId2" Type="http://schemas.openxmlformats.org/officeDocument/2006/relationships/hyperlink" Target="https://stock.adobe.com/co/search?k=CALIDAD+CARNE&amp;search_type=usertyped&amp;asset_id=946759214" TargetMode="External"/><Relationship Id="rId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is_editorial%5D=0&amp;filters%5Bfree_collection%5D=0&amp;filters%5Bcontent_type%3Aimage%5D=1&amp;k=CALIDAD+CARNE+COLOMBIA&amp;order=relevance&amp;search_page=1&amp;search_type=usertyped&amp;acp=&amp;aco=CALIDAD+CARNE+COLOMBIA&amp;get_facets=0&amp;asset_id=860368633" TargetMode="External"/><Relationship Id="rId6" Type="http://schemas.openxmlformats.org/officeDocument/2006/relationships/hyperlink" Target="https://www.freepik.es/foto-gratis/filete-carne-ballena-cruda-primera-calidad-rodajas-sobre-tabla-cortar-piedra-marmol-aislada-cuadro-blanco-cerrar-vista-lateral_11621917.htm" TargetMode="External"/><Relationship Id="rId11" Type="http://schemas.openxmlformats.org/officeDocument/2006/relationships/hyperlink" Target="https://stock.adobe.com/co/search?filters%5Bcontent_type%3Avideo%5D=1&amp;filters%5Bcontent_type%3Aphoto%5D=1&amp;filters%5Bcontent_type%3Aillustration%5D=1&amp;filters%5Bcontent_type%3Azip_vector%5D=1&amp;filters%5Bcontent_type%3Atemplate%5D=1&amp;filters%5Bcontent_type%3A3d%5D=1&amp;filters%5Bcontent_type%3Aimage%5D=1&amp;k=CARNE+GRASA&amp;order=relevance&amp;limit=100&amp;search_page=1&amp;search_type=usertyped&amp;acp=&amp;aco=CARNE+GRASA&amp;get_facets=0&amp;asset_id=877983554" TargetMode="External"/><Relationship Id="rId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VACAS+CAMION&amp;order=relevance&amp;limit=100&amp;search_page=1&amp;search_type=usertyped&amp;acp=&amp;aco=VACAS+CAMION&amp;get_facets=0&amp;asset_id=815994063" TargetMode="External"/><Relationship Id="rId10" Type="http://schemas.openxmlformats.org/officeDocument/2006/relationships/hyperlink" Target="https://stock.adobe.com/co/search?filters%5Bcontent_type%3Avideo%5D=1&amp;filters%5Bcontent_type%3Aphoto%5D=1&amp;filters%5Bcontent_type%3Aillustration%5D=1&amp;filters%5Bcontent_type%3Azip_vector%5D=1&amp;filters%5Bcontent_type%3Atemplate%5D=1&amp;filters%5Bcontent_type%3A3d%5D=1&amp;filters%5Bcontent_type%3Aimage%5D=1&amp;k=CARNE+GRASA&amp;order=relevance&amp;limit=100&amp;search_page=1&amp;search_type=usertyped&amp;acp=&amp;aco=CARNE+GRASA&amp;get_facets=0&amp;asset_id=527991415" TargetMode="External"/><Relationship Id="rId4" Type="http://schemas.openxmlformats.org/officeDocument/2006/relationships/hyperlink" Target="https://www.freepik.es/imagen-ia-premium/monton-carnes-rebanadas-estan-tabla-cortar_245565576.htm" TargetMode="External"/><Relationship Id="rId9" Type="http://schemas.openxmlformats.org/officeDocument/2006/relationships/hyperlink" Target="https://stock.adobe.com/co/search?filters%5Bcontent_type%3Avideo%5D=1&amp;filters%5Bcontent_type%3Aphoto%5D=1&amp;filters%5Bcontent_type%3Aillustration%5D=1&amp;filters%5Bcontent_type%3Azip_vector%5D=1&amp;filters%5Bcontent_type%3Atemplate%5D=1&amp;filters%5Bcontent_type%3A3d%5D=1&amp;filters%5Bcontent_type%3Aaudio%5D=0&amp;filters%5Binclude_stock_enterprise%5D=0&amp;filters%5Bcontent_type%3Aimage%5D=1&amp;k=Reticulin&amp;order=relevance&amp;limit=100&amp;search_page=1&amp;search_type=asset-type-change&amp;acp=&amp;aco=Reticulin&amp;get_facets=0&amp;asset_id=968379587" TargetMode="External"/><Relationship Id="rId14" Type="http://schemas.openxmlformats.org/officeDocument/2006/relationships/hyperlink" Target="https://stock.adobe.com/co/search?filters%5Bcontent_type%3Avideo%5D=1&amp;filters%5Bcontent_type%3Aphoto%5D=1&amp;filters%5Bcontent_type%3Aillustration%5D=1&amp;filters%5Bcontent_type%3Azip_vector%5D=1&amp;filters%5Bcontent_type%3Atemplate%5D=1&amp;filters%5Bcontent_type%3A3d%5D=1&amp;filters%5Bcontent_type%3Aimage%5D=1&amp;k=CARNE+MICROORGANISSMOS&amp;order=relevance&amp;limit=100&amp;search_page=1&amp;search_type=usertyped&amp;acp=&amp;aco=CARNE+MICROORGANISSMOS&amp;get_facets=0&amp;asset_id=658902005"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microsoft.com/office/2007/relationships/diagramDrawing" Target="diagrams/drawing1.xml"/><Relationship Id="rId42" Type="http://schemas.openxmlformats.org/officeDocument/2006/relationships/diagramData" Target="diagrams/data4.xml"/><Relationship Id="rId47" Type="http://schemas.openxmlformats.org/officeDocument/2006/relationships/diagramData" Target="diagrams/data5.xml"/><Relationship Id="rId63" Type="http://schemas.openxmlformats.org/officeDocument/2006/relationships/hyperlink" Target="https://bmeditores.mx/porcicultura/carnes-y-derivados-composicion-y-propiedades/" TargetMode="External"/><Relationship Id="rId68" Type="http://schemas.openxmlformats.org/officeDocument/2006/relationships/hyperlink" Target="https://www.acidohialuronico.org/elastina-funcion-para-que-sirve/" TargetMode="External"/><Relationship Id="rId84" Type="http://schemas.openxmlformats.org/officeDocument/2006/relationships/hyperlink" Target="https://blog.scoolinary.com/las-piezas-de-la-carne-de-vacuno" TargetMode="External"/><Relationship Id="rId89" Type="http://schemas.openxmlformats.org/officeDocument/2006/relationships/theme" Target="theme/theme1.xml"/><Relationship Id="rId16" Type="http://schemas.openxmlformats.org/officeDocument/2006/relationships/image" Target="media/image2.jpeg"/><Relationship Id="rId11" Type="http://schemas.openxmlformats.org/officeDocument/2006/relationships/image" Target="media/image1.jpeg"/><Relationship Id="rId32" Type="http://schemas.openxmlformats.org/officeDocument/2006/relationships/image" Target="media/image10.jpeg"/><Relationship Id="rId37" Type="http://schemas.openxmlformats.org/officeDocument/2006/relationships/diagramQuickStyle" Target="diagrams/quickStyle3.xml"/><Relationship Id="rId53" Type="http://schemas.openxmlformats.org/officeDocument/2006/relationships/image" Target="media/image18.jpeg"/><Relationship Id="rId58" Type="http://schemas.microsoft.com/office/2007/relationships/diagramDrawing" Target="diagrams/drawing6.xml"/><Relationship Id="rId74" Type="http://schemas.openxmlformats.org/officeDocument/2006/relationships/hyperlink" Target="https://www.contextoganadero.com/ganaderia-sostenible/informe-asi-funcionan-los-ciclos-productivos-de-las-ganaderias" TargetMode="External"/><Relationship Id="rId79" Type="http://schemas.openxmlformats.org/officeDocument/2006/relationships/hyperlink" Target="https://foroagroganadero.es/principales-factores-que-afectan-a-la-calidad-de-la-carne-bovina-ii/" TargetMode="External"/><Relationship Id="rId5" Type="http://schemas.openxmlformats.org/officeDocument/2006/relationships/numbering" Target="numbering.xml"/><Relationship Id="rId14" Type="http://schemas.microsoft.com/office/2016/09/relationships/commentsIds" Target="commentsIds.xml"/><Relationship Id="rId22" Type="http://schemas.openxmlformats.org/officeDocument/2006/relationships/image" Target="media/image5.jpeg"/><Relationship Id="rId27" Type="http://schemas.openxmlformats.org/officeDocument/2006/relationships/diagramQuickStyle" Target="diagrams/quickStyle2.xml"/><Relationship Id="rId30" Type="http://schemas.openxmlformats.org/officeDocument/2006/relationships/image" Target="media/image8.jpeg"/><Relationship Id="rId35" Type="http://schemas.openxmlformats.org/officeDocument/2006/relationships/diagramData" Target="diagrams/data3.xml"/><Relationship Id="rId43" Type="http://schemas.openxmlformats.org/officeDocument/2006/relationships/diagramLayout" Target="diagrams/layout4.xml"/><Relationship Id="rId48" Type="http://schemas.openxmlformats.org/officeDocument/2006/relationships/diagramLayout" Target="diagrams/layout5.xml"/><Relationship Id="rId56" Type="http://schemas.openxmlformats.org/officeDocument/2006/relationships/diagramQuickStyle" Target="diagrams/quickStyle6.xml"/><Relationship Id="rId64" Type="http://schemas.openxmlformats.org/officeDocument/2006/relationships/hyperlink" Target="https://www.researchgate.net/publication/322583249_Relacion_entre_las_caracteristicas_de_los_transportes_con_las_caracteristicas_nutricionales_de_la_carne_porcina_destinada_a_consumo_humano_en_el_Valle_de_Aburra_2017/fulltext/5a6145790f7e9b6b8fd3efb3/Relacion-entre-las-caracteristicas-de-los-transportes-con-las-caracteristicas-nutricionales-de-la-carne-porcina-destinada-a-consumo-humano-en-el-Valle-de-Aburra-2017.pdf" TargetMode="External"/><Relationship Id="rId69" Type="http://schemas.openxmlformats.org/officeDocument/2006/relationships/hyperlink" Target="http://www.agroinformacion.com/autorizan-el-uso-del-logotipo-%C2%93raza-autoctona%C2%94-a-los-criadores-de-la-raza-morucha-selecta/" TargetMode="External"/><Relationship Id="rId77" Type="http://schemas.openxmlformats.org/officeDocument/2006/relationships/hyperlink" Target="http://www.gominolasdepetroleo.com/2013/11/por-que-algunos-filetes-pierden-tanta_15.html" TargetMode="External"/><Relationship Id="rId8" Type="http://schemas.openxmlformats.org/officeDocument/2006/relationships/webSettings" Target="webSettings.xml"/><Relationship Id="rId51" Type="http://schemas.microsoft.com/office/2007/relationships/diagramDrawing" Target="diagrams/drawing5.xml"/><Relationship Id="rId72" Type="http://schemas.openxmlformats.org/officeDocument/2006/relationships/hyperlink" Target="https://www.contextoganadero.com/ganaderia-sostenible/informe-cuidados-que-usted-debe-tener-con-la-carne-que-consume" TargetMode="External"/><Relationship Id="rId80" Type="http://schemas.openxmlformats.org/officeDocument/2006/relationships/hyperlink" Target="http://www.ipcva.com.ar/vertext.php?id=125" TargetMode="External"/><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Data" Target="diagrams/data2.xml"/><Relationship Id="rId33" Type="http://schemas.openxmlformats.org/officeDocument/2006/relationships/image" Target="media/image11.jpeg"/><Relationship Id="rId38" Type="http://schemas.openxmlformats.org/officeDocument/2006/relationships/diagramColors" Target="diagrams/colors3.xml"/><Relationship Id="rId46" Type="http://schemas.microsoft.com/office/2007/relationships/diagramDrawing" Target="diagrams/drawing4.xml"/><Relationship Id="rId59" Type="http://schemas.openxmlformats.org/officeDocument/2006/relationships/image" Target="media/image19.jpeg"/><Relationship Id="rId67" Type="http://schemas.openxmlformats.org/officeDocument/2006/relationships/hyperlink" Target="https://www.youtube.com/watch?v=Fc0-hgIVI58&amp;t=2s&amp;ab_channel=EcosistemadeRecursosEducativos" TargetMode="External"/><Relationship Id="rId20" Type="http://schemas.openxmlformats.org/officeDocument/2006/relationships/diagramColors" Target="diagrams/colors1.xml"/><Relationship Id="rId41" Type="http://schemas.openxmlformats.org/officeDocument/2006/relationships/image" Target="media/image14.jpeg"/><Relationship Id="rId54" Type="http://schemas.openxmlformats.org/officeDocument/2006/relationships/diagramData" Target="diagrams/data6.xml"/><Relationship Id="rId62" Type="http://schemas.openxmlformats.org/officeDocument/2006/relationships/hyperlink" Target="https://www.youtube.com/watch?v=_YdFTq2TLgA&amp;ab_channel=AsocebuColombia" TargetMode="External"/><Relationship Id="rId70" Type="http://schemas.openxmlformats.org/officeDocument/2006/relationships/hyperlink" Target="http://www.produccion-animal.com.ar/informacion_tecnica/exterior/01-regiones_del_exterior_del_bovino.pdf" TargetMode="External"/><Relationship Id="rId75" Type="http://schemas.openxmlformats.org/officeDocument/2006/relationships/hyperlink" Target="https://www.elmundo.es/vida-sana/bienestar/2018/03/18/5aabc304e5fdea8f538b463c.html" TargetMode="External"/><Relationship Id="rId83" Type="http://schemas.openxmlformats.org/officeDocument/2006/relationships/hyperlink" Target="https://www.edu.xunta.es/espazoAbalar/sites/espazoAbalar/files/datos/1464947489/contido/52_rigidez.html"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6.jpeg"/><Relationship Id="rId28" Type="http://schemas.openxmlformats.org/officeDocument/2006/relationships/diagramColors" Target="diagrams/colors2.xml"/><Relationship Id="rId36" Type="http://schemas.openxmlformats.org/officeDocument/2006/relationships/diagramLayout" Target="diagrams/layout3.xml"/><Relationship Id="rId49" Type="http://schemas.openxmlformats.org/officeDocument/2006/relationships/diagramQuickStyle" Target="diagrams/quickStyle5.xml"/><Relationship Id="rId57" Type="http://schemas.openxmlformats.org/officeDocument/2006/relationships/diagramColors" Target="diagrams/colors6.xm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diagramQuickStyle" Target="diagrams/quickStyle4.xml"/><Relationship Id="rId52" Type="http://schemas.openxmlformats.org/officeDocument/2006/relationships/image" Target="media/image17.jpeg"/><Relationship Id="rId60" Type="http://schemas.openxmlformats.org/officeDocument/2006/relationships/image" Target="media/image20.png"/><Relationship Id="rId65" Type="http://schemas.openxmlformats.org/officeDocument/2006/relationships/hyperlink" Target="http://www.scielo.org.mx/scielo.php?script=sci_arttext&amp;pid=S0301-50922012000400002&amp;lng=es&amp;tlng=es" TargetMode="External"/><Relationship Id="rId73" Type="http://schemas.openxmlformats.org/officeDocument/2006/relationships/hyperlink" Target="http://www.fao.org/docrep/W6419S/w6419s0g.htm" TargetMode="External"/><Relationship Id="rId78" Type="http://schemas.openxmlformats.org/officeDocument/2006/relationships/hyperlink" Target="https://www.larepublica.net/noticia/pais-sera-sede-de-reunion-mundial-de-productores-de-ganado-jersey" TargetMode="External"/><Relationship Id="rId81" Type="http://schemas.openxmlformats.org/officeDocument/2006/relationships/hyperlink" Target="https://razasbovinasdecolombia.weebly.com/aberdeen-angus.html" TargetMode="External"/><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Layout" Target="diagrams/layout1.xml"/><Relationship Id="rId39" Type="http://schemas.microsoft.com/office/2007/relationships/diagramDrawing" Target="diagrams/drawing3.xml"/><Relationship Id="rId34" Type="http://schemas.openxmlformats.org/officeDocument/2006/relationships/image" Target="media/image12.jpeg"/><Relationship Id="rId50" Type="http://schemas.openxmlformats.org/officeDocument/2006/relationships/diagramColors" Target="diagrams/colors5.xml"/><Relationship Id="rId55" Type="http://schemas.openxmlformats.org/officeDocument/2006/relationships/diagramLayout" Target="diagrams/layout6.xml"/><Relationship Id="rId76" Type="http://schemas.openxmlformats.org/officeDocument/2006/relationships/hyperlink" Target="https://www.researchgate.net/figure/The-colour-of-meat-at-various-pH-levels-MIRINZ-Food-Technology-and-Research-1999-With_fig1_45162721" TargetMode="External"/><Relationship Id="rId7" Type="http://schemas.openxmlformats.org/officeDocument/2006/relationships/settings" Target="settings.xml"/><Relationship Id="rId71" Type="http://schemas.openxmlformats.org/officeDocument/2006/relationships/hyperlink" Target="http://www.agronewscastillayleon.com/suben-los-cereales-pero-bajan-el-bovino-de-carne-los-tostones-y-los-lechones-en-la-sesion-del-12-de" TargetMode="External"/><Relationship Id="rId2" Type="http://schemas.openxmlformats.org/officeDocument/2006/relationships/customXml" Target="../customXml/item2.xml"/><Relationship Id="rId29" Type="http://schemas.microsoft.com/office/2007/relationships/diagramDrawing" Target="diagrams/drawing2.xml"/><Relationship Id="rId24" Type="http://schemas.openxmlformats.org/officeDocument/2006/relationships/image" Target="media/image7.jpeg"/><Relationship Id="rId40" Type="http://schemas.openxmlformats.org/officeDocument/2006/relationships/image" Target="media/image13.jpeg"/><Relationship Id="rId45" Type="http://schemas.openxmlformats.org/officeDocument/2006/relationships/diagramColors" Target="diagrams/colors4.xml"/><Relationship Id="rId66" Type="http://schemas.openxmlformats.org/officeDocument/2006/relationships/hyperlink" Target="https://www.youtube.com/watch?v=hcnz_7oTtkQ&amp;ab_channel=JordanoCastillo" TargetMode="External"/><Relationship Id="rId87"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hyperlink" Target="http://www.minagri.gob.ar/sitio/areas/bovinos/informacion_interes/informes/_archivos/000018_Nomencladores/000000-%20Presentaci%C3%B3n%20glosario%20de%20cortes%20bovinos,%20porcinos%20y%20ovinos.pdf" TargetMode="External"/><Relationship Id="rId19" Type="http://schemas.openxmlformats.org/officeDocument/2006/relationships/diagramQuickStyle" Target="diagrams/quickStyle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diagrams/_rels/data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diagrams/_rels/data5.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33BFD8-8825-4E0C-8974-6865E5482012}"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E1DC74B4-73BE-4643-9C47-7623185695DA}">
      <dgm:prSet/>
      <dgm:spPr/>
      <dgm:t>
        <a:bodyPr/>
        <a:lstStyle/>
        <a:p>
          <a:r>
            <a:rPr lang="es-MX">
              <a:latin typeface="+mj-lt"/>
            </a:rPr>
            <a:t>En primer lugar, el comprador se guía por el color del músculo y la grasa. Un tono muscular pálido o una grasa amarillenta generan menos confianza en comparación con una carne de color rojo y grasa blanca.</a:t>
          </a:r>
        </a:p>
      </dgm:t>
    </dgm:pt>
    <dgm:pt modelId="{7A9C3D04-C0B3-40F0-9ADC-9943DAD2E18F}" type="parTrans" cxnId="{B95C5BF7-904E-4B34-AABE-2F70417ADCB5}">
      <dgm:prSet/>
      <dgm:spPr/>
      <dgm:t>
        <a:bodyPr/>
        <a:lstStyle/>
        <a:p>
          <a:endParaRPr lang="es-MX">
            <a:latin typeface="+mj-lt"/>
          </a:endParaRPr>
        </a:p>
      </dgm:t>
    </dgm:pt>
    <dgm:pt modelId="{DD180EF5-7666-4150-AAD4-2DD20B829A68}" type="sibTrans" cxnId="{B95C5BF7-904E-4B34-AABE-2F70417ADCB5}">
      <dgm:prSet/>
      <dgm:spPr/>
      <dgm:t>
        <a:bodyPr/>
        <a:lstStyle/>
        <a:p>
          <a:endParaRPr lang="es-MX">
            <a:latin typeface="+mj-lt"/>
          </a:endParaRPr>
        </a:p>
      </dgm:t>
    </dgm:pt>
    <dgm:pt modelId="{2E7845FB-1A3B-4C88-994F-D8287977EB84}">
      <dgm:prSet/>
      <dgm:spPr/>
      <dgm:t>
        <a:bodyPr/>
        <a:lstStyle/>
        <a:p>
          <a:r>
            <a:rPr lang="es-MX">
              <a:latin typeface="+mj-lt"/>
            </a:rPr>
            <a:t>En segundo lugar, el consumidor valora características como la terneza y jugosidad del producto cárnico.</a:t>
          </a:r>
        </a:p>
      </dgm:t>
    </dgm:pt>
    <dgm:pt modelId="{31A43C90-0140-4CE3-8080-24A31755C454}" type="parTrans" cxnId="{E439291F-39F2-4320-A559-757399FCFCB5}">
      <dgm:prSet/>
      <dgm:spPr/>
      <dgm:t>
        <a:bodyPr/>
        <a:lstStyle/>
        <a:p>
          <a:endParaRPr lang="es-MX">
            <a:latin typeface="+mj-lt"/>
          </a:endParaRPr>
        </a:p>
      </dgm:t>
    </dgm:pt>
    <dgm:pt modelId="{951B384C-520F-426C-A3F9-ED02901282C8}" type="sibTrans" cxnId="{E439291F-39F2-4320-A559-757399FCFCB5}">
      <dgm:prSet/>
      <dgm:spPr/>
      <dgm:t>
        <a:bodyPr/>
        <a:lstStyle/>
        <a:p>
          <a:endParaRPr lang="es-MX">
            <a:latin typeface="+mj-lt"/>
          </a:endParaRPr>
        </a:p>
      </dgm:t>
    </dgm:pt>
    <dgm:pt modelId="{092119D0-C17B-4FC8-994E-F5C1CA17ECC1}" type="pres">
      <dgm:prSet presAssocID="{6033BFD8-8825-4E0C-8974-6865E5482012}" presName="linearFlow" presStyleCnt="0">
        <dgm:presLayoutVars>
          <dgm:dir/>
          <dgm:resizeHandles val="exact"/>
        </dgm:presLayoutVars>
      </dgm:prSet>
      <dgm:spPr/>
    </dgm:pt>
    <dgm:pt modelId="{889E2EFE-7AFE-414E-ADF9-35EF4419C3C7}" type="pres">
      <dgm:prSet presAssocID="{E1DC74B4-73BE-4643-9C47-7623185695DA}" presName="composite" presStyleCnt="0"/>
      <dgm:spPr/>
    </dgm:pt>
    <dgm:pt modelId="{840E1B51-D3B1-49E4-9C49-EF8B445BB8C9}" type="pres">
      <dgm:prSet presAssocID="{E1DC74B4-73BE-4643-9C47-7623185695DA}" presName="imgShp" presStyleLbl="fgImgPlace1" presStyleIdx="0" presStyleCnt="2"/>
      <dgm:spPr>
        <a:blipFill rotWithShape="1">
          <a:blip xmlns:r="http://schemas.openxmlformats.org/officeDocument/2006/relationships" r:embed="rId1"/>
          <a:srcRect/>
          <a:stretch>
            <a:fillRect l="-39000" r="-39000"/>
          </a:stretch>
        </a:blipFill>
      </dgm:spPr>
    </dgm:pt>
    <dgm:pt modelId="{B3658D02-D6B0-4186-AE1D-6D196836C428}" type="pres">
      <dgm:prSet presAssocID="{E1DC74B4-73BE-4643-9C47-7623185695DA}" presName="txShp" presStyleLbl="node1" presStyleIdx="0" presStyleCnt="2">
        <dgm:presLayoutVars>
          <dgm:bulletEnabled val="1"/>
        </dgm:presLayoutVars>
      </dgm:prSet>
      <dgm:spPr/>
    </dgm:pt>
    <dgm:pt modelId="{54C87DD0-5FC4-4649-9207-1624BFA447B5}" type="pres">
      <dgm:prSet presAssocID="{DD180EF5-7666-4150-AAD4-2DD20B829A68}" presName="spacing" presStyleCnt="0"/>
      <dgm:spPr/>
    </dgm:pt>
    <dgm:pt modelId="{CA8C862F-8561-49D2-8A1E-77651A795208}" type="pres">
      <dgm:prSet presAssocID="{2E7845FB-1A3B-4C88-994F-D8287977EB84}" presName="composite" presStyleCnt="0"/>
      <dgm:spPr/>
    </dgm:pt>
    <dgm:pt modelId="{27C63EFE-2374-4A04-BA00-A7A7A6F5B7B7}" type="pres">
      <dgm:prSet presAssocID="{2E7845FB-1A3B-4C88-994F-D8287977EB84}" presName="imgShp" presStyleLbl="fgImgPlace1" presStyleIdx="1" presStyleCnt="2"/>
      <dgm:spPr>
        <a:blipFill rotWithShape="1">
          <a:blip xmlns:r="http://schemas.openxmlformats.org/officeDocument/2006/relationships" r:embed="rId2"/>
          <a:srcRect/>
          <a:stretch>
            <a:fillRect l="-39000" r="-39000"/>
          </a:stretch>
        </a:blipFill>
      </dgm:spPr>
    </dgm:pt>
    <dgm:pt modelId="{1F6F6535-7B02-4CFA-B1A4-8A4952AF77BC}" type="pres">
      <dgm:prSet presAssocID="{2E7845FB-1A3B-4C88-994F-D8287977EB84}" presName="txShp" presStyleLbl="node1" presStyleIdx="1" presStyleCnt="2">
        <dgm:presLayoutVars>
          <dgm:bulletEnabled val="1"/>
        </dgm:presLayoutVars>
      </dgm:prSet>
      <dgm:spPr/>
    </dgm:pt>
  </dgm:ptLst>
  <dgm:cxnLst>
    <dgm:cxn modelId="{4166E419-DA46-48F9-AA3E-87B6D4F0EA3F}" type="presOf" srcId="{2E7845FB-1A3B-4C88-994F-D8287977EB84}" destId="{1F6F6535-7B02-4CFA-B1A4-8A4952AF77BC}" srcOrd="0" destOrd="0" presId="urn:microsoft.com/office/officeart/2005/8/layout/vList3"/>
    <dgm:cxn modelId="{E439291F-39F2-4320-A559-757399FCFCB5}" srcId="{6033BFD8-8825-4E0C-8974-6865E5482012}" destId="{2E7845FB-1A3B-4C88-994F-D8287977EB84}" srcOrd="1" destOrd="0" parTransId="{31A43C90-0140-4CE3-8080-24A31755C454}" sibTransId="{951B384C-520F-426C-A3F9-ED02901282C8}"/>
    <dgm:cxn modelId="{9B5374C7-06DC-4824-9ECE-A3635F480ED8}" type="presOf" srcId="{6033BFD8-8825-4E0C-8974-6865E5482012}" destId="{092119D0-C17B-4FC8-994E-F5C1CA17ECC1}" srcOrd="0" destOrd="0" presId="urn:microsoft.com/office/officeart/2005/8/layout/vList3"/>
    <dgm:cxn modelId="{B95C5BF7-904E-4B34-AABE-2F70417ADCB5}" srcId="{6033BFD8-8825-4E0C-8974-6865E5482012}" destId="{E1DC74B4-73BE-4643-9C47-7623185695DA}" srcOrd="0" destOrd="0" parTransId="{7A9C3D04-C0B3-40F0-9ADC-9943DAD2E18F}" sibTransId="{DD180EF5-7666-4150-AAD4-2DD20B829A68}"/>
    <dgm:cxn modelId="{77A19CFC-8E84-4F00-81B6-710267C9C338}" type="presOf" srcId="{E1DC74B4-73BE-4643-9C47-7623185695DA}" destId="{B3658D02-D6B0-4186-AE1D-6D196836C428}" srcOrd="0" destOrd="0" presId="urn:microsoft.com/office/officeart/2005/8/layout/vList3"/>
    <dgm:cxn modelId="{75B500BB-5FC8-4821-9D4F-694C8F7C3779}" type="presParOf" srcId="{092119D0-C17B-4FC8-994E-F5C1CA17ECC1}" destId="{889E2EFE-7AFE-414E-ADF9-35EF4419C3C7}" srcOrd="0" destOrd="0" presId="urn:microsoft.com/office/officeart/2005/8/layout/vList3"/>
    <dgm:cxn modelId="{E79B4F02-7FEB-4B30-A61C-6A1C582869AE}" type="presParOf" srcId="{889E2EFE-7AFE-414E-ADF9-35EF4419C3C7}" destId="{840E1B51-D3B1-49E4-9C49-EF8B445BB8C9}" srcOrd="0" destOrd="0" presId="urn:microsoft.com/office/officeart/2005/8/layout/vList3"/>
    <dgm:cxn modelId="{DBDC1E67-A2B6-402F-8E8C-58759B52C296}" type="presParOf" srcId="{889E2EFE-7AFE-414E-ADF9-35EF4419C3C7}" destId="{B3658D02-D6B0-4186-AE1D-6D196836C428}" srcOrd="1" destOrd="0" presId="urn:microsoft.com/office/officeart/2005/8/layout/vList3"/>
    <dgm:cxn modelId="{81431ADF-E045-44E0-BBEB-1FF71C589903}" type="presParOf" srcId="{092119D0-C17B-4FC8-994E-F5C1CA17ECC1}" destId="{54C87DD0-5FC4-4649-9207-1624BFA447B5}" srcOrd="1" destOrd="0" presId="urn:microsoft.com/office/officeart/2005/8/layout/vList3"/>
    <dgm:cxn modelId="{2B013CBA-3429-4BDD-A993-C0F44A94C41E}" type="presParOf" srcId="{092119D0-C17B-4FC8-994E-F5C1CA17ECC1}" destId="{CA8C862F-8561-49D2-8A1E-77651A795208}" srcOrd="2" destOrd="0" presId="urn:microsoft.com/office/officeart/2005/8/layout/vList3"/>
    <dgm:cxn modelId="{28977B8B-1AF8-465B-A519-AE613AB1D9B9}" type="presParOf" srcId="{CA8C862F-8561-49D2-8A1E-77651A795208}" destId="{27C63EFE-2374-4A04-BA00-A7A7A6F5B7B7}" srcOrd="0" destOrd="0" presId="urn:microsoft.com/office/officeart/2005/8/layout/vList3"/>
    <dgm:cxn modelId="{BCB18BA5-198A-42C6-A143-099F8EECACC2}" type="presParOf" srcId="{CA8C862F-8561-49D2-8A1E-77651A795208}" destId="{1F6F6535-7B02-4CFA-B1A4-8A4952AF77BC}" srcOrd="1" destOrd="0" presId="urn:microsoft.com/office/officeart/2005/8/layout/vList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04A2242-878F-40BE-BF94-89430F3F544D}" type="doc">
      <dgm:prSet loTypeId="urn:microsoft.com/office/officeart/2008/layout/VerticalCurvedList" loCatId="list" qsTypeId="urn:microsoft.com/office/officeart/2005/8/quickstyle/simple1" qsCatId="simple" csTypeId="urn:microsoft.com/office/officeart/2005/8/colors/colorful3" csCatId="colorful" phldr="1"/>
      <dgm:spPr/>
      <dgm:t>
        <a:bodyPr/>
        <a:lstStyle/>
        <a:p>
          <a:endParaRPr lang="es-MX"/>
        </a:p>
      </dgm:t>
    </dgm:pt>
    <dgm:pt modelId="{7A3FE9E9-41AC-4BB1-A056-4F46797D38E0}">
      <dgm:prSet custT="1"/>
      <dgm:spPr/>
      <dgm:t>
        <a:bodyPr/>
        <a:lstStyle/>
        <a:p>
          <a:r>
            <a:rPr lang="es-MX" sz="1050">
              <a:latin typeface="+mj-lt"/>
            </a:rPr>
            <a:t>Largos trayectos desde la granja hasta la planta de sacrificio.</a:t>
          </a:r>
        </a:p>
      </dgm:t>
    </dgm:pt>
    <dgm:pt modelId="{81D966E4-6FAF-4B8C-B5AA-36A2F20454B5}" type="parTrans" cxnId="{DCABE24A-2EAE-4FD6-ADF2-89C4C499F106}">
      <dgm:prSet/>
      <dgm:spPr/>
      <dgm:t>
        <a:bodyPr/>
        <a:lstStyle/>
        <a:p>
          <a:endParaRPr lang="es-MX" sz="2000">
            <a:latin typeface="+mj-lt"/>
          </a:endParaRPr>
        </a:p>
      </dgm:t>
    </dgm:pt>
    <dgm:pt modelId="{93D5CD25-593C-48E6-8655-D94D94E6CDD9}" type="sibTrans" cxnId="{DCABE24A-2EAE-4FD6-ADF2-89C4C499F106}">
      <dgm:prSet/>
      <dgm:spPr/>
      <dgm:t>
        <a:bodyPr/>
        <a:lstStyle/>
        <a:p>
          <a:endParaRPr lang="es-MX" sz="2000">
            <a:latin typeface="+mj-lt"/>
          </a:endParaRPr>
        </a:p>
      </dgm:t>
    </dgm:pt>
    <dgm:pt modelId="{A5B7C13E-B10C-4E33-BDFE-A3B7DF992505}">
      <dgm:prSet custT="1"/>
      <dgm:spPr/>
      <dgm:t>
        <a:bodyPr/>
        <a:lstStyle/>
        <a:p>
          <a:r>
            <a:rPr lang="es-MX" sz="1050">
              <a:latin typeface="+mj-lt"/>
            </a:rPr>
            <a:t>Aumento del tiempo de espera para el sacrificio.</a:t>
          </a:r>
        </a:p>
      </dgm:t>
    </dgm:pt>
    <dgm:pt modelId="{6C31F2A3-30F7-4F08-AD8A-753C045F9016}" type="parTrans" cxnId="{548CC8AF-3858-4CDE-B450-7CB0B5F857C8}">
      <dgm:prSet/>
      <dgm:spPr/>
      <dgm:t>
        <a:bodyPr/>
        <a:lstStyle/>
        <a:p>
          <a:endParaRPr lang="es-MX" sz="2000">
            <a:latin typeface="+mj-lt"/>
          </a:endParaRPr>
        </a:p>
      </dgm:t>
    </dgm:pt>
    <dgm:pt modelId="{45EDDE2D-46E9-4C8E-80D8-F9389F1A7885}" type="sibTrans" cxnId="{548CC8AF-3858-4CDE-B450-7CB0B5F857C8}">
      <dgm:prSet/>
      <dgm:spPr/>
      <dgm:t>
        <a:bodyPr/>
        <a:lstStyle/>
        <a:p>
          <a:endParaRPr lang="es-MX" sz="2000">
            <a:latin typeface="+mj-lt"/>
          </a:endParaRPr>
        </a:p>
      </dgm:t>
    </dgm:pt>
    <dgm:pt modelId="{93F7E3DB-8A91-4B10-9A09-7B4DD7A92B87}">
      <dgm:prSet custT="1"/>
      <dgm:spPr/>
      <dgm:t>
        <a:bodyPr/>
        <a:lstStyle/>
        <a:p>
          <a:r>
            <a:rPr lang="es-MX" sz="1050">
              <a:latin typeface="+mj-lt"/>
            </a:rPr>
            <a:t>Conflictos con animales más dominantes.</a:t>
          </a:r>
        </a:p>
      </dgm:t>
    </dgm:pt>
    <dgm:pt modelId="{23D942AF-0AC5-4C57-87FE-2E7B35EEE502}" type="parTrans" cxnId="{E692890F-287D-4C8F-A5F8-922DA9F0BF60}">
      <dgm:prSet/>
      <dgm:spPr/>
      <dgm:t>
        <a:bodyPr/>
        <a:lstStyle/>
        <a:p>
          <a:endParaRPr lang="es-MX" sz="2000">
            <a:latin typeface="+mj-lt"/>
          </a:endParaRPr>
        </a:p>
      </dgm:t>
    </dgm:pt>
    <dgm:pt modelId="{31AA839B-E9A4-4A1B-8DE7-9E116F3BF03C}" type="sibTrans" cxnId="{E692890F-287D-4C8F-A5F8-922DA9F0BF60}">
      <dgm:prSet/>
      <dgm:spPr/>
      <dgm:t>
        <a:bodyPr/>
        <a:lstStyle/>
        <a:p>
          <a:endParaRPr lang="es-MX" sz="2000">
            <a:latin typeface="+mj-lt"/>
          </a:endParaRPr>
        </a:p>
      </dgm:t>
    </dgm:pt>
    <dgm:pt modelId="{B474A8C8-A5A5-4AE3-BA8D-3AB583624431}">
      <dgm:prSet custT="1"/>
      <dgm:spPr/>
      <dgm:t>
        <a:bodyPr/>
        <a:lstStyle/>
        <a:p>
          <a:r>
            <a:rPr lang="es-MX" sz="1050">
              <a:latin typeface="+mj-lt"/>
            </a:rPr>
            <a:t>Ruido excesivo en la zona de sacrificio.</a:t>
          </a:r>
        </a:p>
      </dgm:t>
    </dgm:pt>
    <dgm:pt modelId="{9A46425C-4614-4DBE-91CF-F62DCBEFCA86}" type="parTrans" cxnId="{1DE135C1-E055-4679-8196-B10C47AD5653}">
      <dgm:prSet/>
      <dgm:spPr/>
      <dgm:t>
        <a:bodyPr/>
        <a:lstStyle/>
        <a:p>
          <a:endParaRPr lang="es-MX" sz="2000">
            <a:latin typeface="+mj-lt"/>
          </a:endParaRPr>
        </a:p>
      </dgm:t>
    </dgm:pt>
    <dgm:pt modelId="{E2F87AC2-F5E1-48E6-B25F-A05C917CB826}" type="sibTrans" cxnId="{1DE135C1-E055-4679-8196-B10C47AD5653}">
      <dgm:prSet/>
      <dgm:spPr/>
      <dgm:t>
        <a:bodyPr/>
        <a:lstStyle/>
        <a:p>
          <a:endParaRPr lang="es-MX" sz="2000">
            <a:latin typeface="+mj-lt"/>
          </a:endParaRPr>
        </a:p>
      </dgm:t>
    </dgm:pt>
    <dgm:pt modelId="{8DA96800-0421-459A-A314-E34C9CD4B8BF}">
      <dgm:prSet custT="1"/>
      <dgm:spPr/>
      <dgm:t>
        <a:bodyPr/>
        <a:lstStyle/>
        <a:p>
          <a:r>
            <a:rPr lang="es-MX" sz="900"/>
            <a:t>Si el grado de estrés es prolongado, puede producirse el síndrome </a:t>
          </a:r>
          <a:r>
            <a:rPr lang="es-MX" sz="900" i="1"/>
            <a:t>Pale Soft Exudative</a:t>
          </a:r>
          <a:r>
            <a:rPr lang="es-MX" sz="900"/>
            <a:t> (PSE), o Pálida, Suave y Exudativa.</a:t>
          </a:r>
          <a:endParaRPr lang="es-MX" sz="900">
            <a:latin typeface="+mj-lt"/>
          </a:endParaRPr>
        </a:p>
      </dgm:t>
    </dgm:pt>
    <dgm:pt modelId="{2ED174B8-FE14-42A1-96EF-A7A574E8527A}" type="parTrans" cxnId="{60A3183A-9535-4D13-9853-031D46A2B4E1}">
      <dgm:prSet/>
      <dgm:spPr/>
      <dgm:t>
        <a:bodyPr/>
        <a:lstStyle/>
        <a:p>
          <a:endParaRPr lang="es-MX"/>
        </a:p>
      </dgm:t>
    </dgm:pt>
    <dgm:pt modelId="{66B12317-3B7C-40CF-BC38-CBDF85DCF4D4}" type="sibTrans" cxnId="{60A3183A-9535-4D13-9853-031D46A2B4E1}">
      <dgm:prSet/>
      <dgm:spPr/>
      <dgm:t>
        <a:bodyPr/>
        <a:lstStyle/>
        <a:p>
          <a:endParaRPr lang="es-MX"/>
        </a:p>
      </dgm:t>
    </dgm:pt>
    <dgm:pt modelId="{CD03AC09-8059-4609-A1CA-63AF514248AC}" type="pres">
      <dgm:prSet presAssocID="{404A2242-878F-40BE-BF94-89430F3F544D}" presName="Name0" presStyleCnt="0">
        <dgm:presLayoutVars>
          <dgm:chMax val="7"/>
          <dgm:chPref val="7"/>
          <dgm:dir/>
        </dgm:presLayoutVars>
      </dgm:prSet>
      <dgm:spPr/>
    </dgm:pt>
    <dgm:pt modelId="{B8C54171-E2D8-40FB-8C1D-F35D32E758ED}" type="pres">
      <dgm:prSet presAssocID="{404A2242-878F-40BE-BF94-89430F3F544D}" presName="Name1" presStyleCnt="0"/>
      <dgm:spPr/>
    </dgm:pt>
    <dgm:pt modelId="{62AAB5DC-19E8-4B2E-9682-F751C0AF752B}" type="pres">
      <dgm:prSet presAssocID="{404A2242-878F-40BE-BF94-89430F3F544D}" presName="cycle" presStyleCnt="0"/>
      <dgm:spPr/>
    </dgm:pt>
    <dgm:pt modelId="{E608D057-7DF7-401F-9760-729CDF014714}" type="pres">
      <dgm:prSet presAssocID="{404A2242-878F-40BE-BF94-89430F3F544D}" presName="srcNode" presStyleLbl="node1" presStyleIdx="0" presStyleCnt="5"/>
      <dgm:spPr/>
    </dgm:pt>
    <dgm:pt modelId="{02043B35-A383-4EC7-A909-617851BE0180}" type="pres">
      <dgm:prSet presAssocID="{404A2242-878F-40BE-BF94-89430F3F544D}" presName="conn" presStyleLbl="parChTrans1D2" presStyleIdx="0" presStyleCnt="1"/>
      <dgm:spPr/>
    </dgm:pt>
    <dgm:pt modelId="{AEE45510-045F-4B68-88FC-520CB7B4B446}" type="pres">
      <dgm:prSet presAssocID="{404A2242-878F-40BE-BF94-89430F3F544D}" presName="extraNode" presStyleLbl="node1" presStyleIdx="0" presStyleCnt="5"/>
      <dgm:spPr/>
    </dgm:pt>
    <dgm:pt modelId="{DB5275D9-EA0B-486D-8F6B-393E605D620B}" type="pres">
      <dgm:prSet presAssocID="{404A2242-878F-40BE-BF94-89430F3F544D}" presName="dstNode" presStyleLbl="node1" presStyleIdx="0" presStyleCnt="5"/>
      <dgm:spPr/>
    </dgm:pt>
    <dgm:pt modelId="{5F1E5C04-0120-4785-80F7-86CFA13463C0}" type="pres">
      <dgm:prSet presAssocID="{7A3FE9E9-41AC-4BB1-A056-4F46797D38E0}" presName="text_1" presStyleLbl="node1" presStyleIdx="0" presStyleCnt="5">
        <dgm:presLayoutVars>
          <dgm:bulletEnabled val="1"/>
        </dgm:presLayoutVars>
      </dgm:prSet>
      <dgm:spPr/>
    </dgm:pt>
    <dgm:pt modelId="{36DBD3A8-9E59-485C-9341-F46B991A9300}" type="pres">
      <dgm:prSet presAssocID="{7A3FE9E9-41AC-4BB1-A056-4F46797D38E0}" presName="accent_1" presStyleCnt="0"/>
      <dgm:spPr/>
    </dgm:pt>
    <dgm:pt modelId="{1662F19D-AE00-4D58-B95E-A11E84D5E932}" type="pres">
      <dgm:prSet presAssocID="{7A3FE9E9-41AC-4BB1-A056-4F46797D38E0}" presName="accentRepeatNode" presStyleLbl="solidFgAcc1" presStyleIdx="0" presStyleCnt="5"/>
      <dgm:spPr/>
    </dgm:pt>
    <dgm:pt modelId="{AA30FA80-7EB6-40D4-BFAE-9CB55F300CCB}" type="pres">
      <dgm:prSet presAssocID="{A5B7C13E-B10C-4E33-BDFE-A3B7DF992505}" presName="text_2" presStyleLbl="node1" presStyleIdx="1" presStyleCnt="5">
        <dgm:presLayoutVars>
          <dgm:bulletEnabled val="1"/>
        </dgm:presLayoutVars>
      </dgm:prSet>
      <dgm:spPr/>
    </dgm:pt>
    <dgm:pt modelId="{24419206-8108-4761-85DC-C843F8171649}" type="pres">
      <dgm:prSet presAssocID="{A5B7C13E-B10C-4E33-BDFE-A3B7DF992505}" presName="accent_2" presStyleCnt="0"/>
      <dgm:spPr/>
    </dgm:pt>
    <dgm:pt modelId="{060EFA35-A88F-40E5-B6C8-CF7A220015EB}" type="pres">
      <dgm:prSet presAssocID="{A5B7C13E-B10C-4E33-BDFE-A3B7DF992505}" presName="accentRepeatNode" presStyleLbl="solidFgAcc1" presStyleIdx="1" presStyleCnt="5"/>
      <dgm:spPr/>
    </dgm:pt>
    <dgm:pt modelId="{A3869A0D-E370-415A-8223-165E399B5E85}" type="pres">
      <dgm:prSet presAssocID="{93F7E3DB-8A91-4B10-9A09-7B4DD7A92B87}" presName="text_3" presStyleLbl="node1" presStyleIdx="2" presStyleCnt="5">
        <dgm:presLayoutVars>
          <dgm:bulletEnabled val="1"/>
        </dgm:presLayoutVars>
      </dgm:prSet>
      <dgm:spPr/>
    </dgm:pt>
    <dgm:pt modelId="{87FD18DC-4818-4948-83E7-5A2CD5BCCEA0}" type="pres">
      <dgm:prSet presAssocID="{93F7E3DB-8A91-4B10-9A09-7B4DD7A92B87}" presName="accent_3" presStyleCnt="0"/>
      <dgm:spPr/>
    </dgm:pt>
    <dgm:pt modelId="{1E8F3DA2-03D1-4D17-BCDD-6673DE097799}" type="pres">
      <dgm:prSet presAssocID="{93F7E3DB-8A91-4B10-9A09-7B4DD7A92B87}" presName="accentRepeatNode" presStyleLbl="solidFgAcc1" presStyleIdx="2" presStyleCnt="5"/>
      <dgm:spPr/>
    </dgm:pt>
    <dgm:pt modelId="{99071C93-3F68-4BA2-A9EC-65157A4966BC}" type="pres">
      <dgm:prSet presAssocID="{B474A8C8-A5A5-4AE3-BA8D-3AB583624431}" presName="text_4" presStyleLbl="node1" presStyleIdx="3" presStyleCnt="5">
        <dgm:presLayoutVars>
          <dgm:bulletEnabled val="1"/>
        </dgm:presLayoutVars>
      </dgm:prSet>
      <dgm:spPr/>
    </dgm:pt>
    <dgm:pt modelId="{D331BD79-722E-40B0-9E66-F0CA6BC27356}" type="pres">
      <dgm:prSet presAssocID="{B474A8C8-A5A5-4AE3-BA8D-3AB583624431}" presName="accent_4" presStyleCnt="0"/>
      <dgm:spPr/>
    </dgm:pt>
    <dgm:pt modelId="{F8F122EE-9369-4F5A-AB50-2AE9F6014BEB}" type="pres">
      <dgm:prSet presAssocID="{B474A8C8-A5A5-4AE3-BA8D-3AB583624431}" presName="accentRepeatNode" presStyleLbl="solidFgAcc1" presStyleIdx="3" presStyleCnt="5"/>
      <dgm:spPr/>
    </dgm:pt>
    <dgm:pt modelId="{698AB3F6-49FD-4D46-8F40-76D82A036BCF}" type="pres">
      <dgm:prSet presAssocID="{8DA96800-0421-459A-A314-E34C9CD4B8BF}" presName="text_5" presStyleLbl="node1" presStyleIdx="4" presStyleCnt="5" custScaleY="131285">
        <dgm:presLayoutVars>
          <dgm:bulletEnabled val="1"/>
        </dgm:presLayoutVars>
      </dgm:prSet>
      <dgm:spPr/>
    </dgm:pt>
    <dgm:pt modelId="{F771695F-03B5-4B9C-AB6E-B660F59E0336}" type="pres">
      <dgm:prSet presAssocID="{8DA96800-0421-459A-A314-E34C9CD4B8BF}" presName="accent_5" presStyleCnt="0"/>
      <dgm:spPr/>
    </dgm:pt>
    <dgm:pt modelId="{BCFC3FF7-EC5B-4885-86BC-CA98FB83EBA2}" type="pres">
      <dgm:prSet presAssocID="{8DA96800-0421-459A-A314-E34C9CD4B8BF}" presName="accentRepeatNode" presStyleLbl="solidFgAcc1" presStyleIdx="4" presStyleCnt="5"/>
      <dgm:spPr/>
    </dgm:pt>
  </dgm:ptLst>
  <dgm:cxnLst>
    <dgm:cxn modelId="{E692890F-287D-4C8F-A5F8-922DA9F0BF60}" srcId="{404A2242-878F-40BE-BF94-89430F3F544D}" destId="{93F7E3DB-8A91-4B10-9A09-7B4DD7A92B87}" srcOrd="2" destOrd="0" parTransId="{23D942AF-0AC5-4C57-87FE-2E7B35EEE502}" sibTransId="{31AA839B-E9A4-4A1B-8DE7-9E116F3BF03C}"/>
    <dgm:cxn modelId="{7D0E7134-5E23-4662-89C4-E41DB08044E2}" type="presOf" srcId="{7A3FE9E9-41AC-4BB1-A056-4F46797D38E0}" destId="{5F1E5C04-0120-4785-80F7-86CFA13463C0}" srcOrd="0" destOrd="0" presId="urn:microsoft.com/office/officeart/2008/layout/VerticalCurvedList"/>
    <dgm:cxn modelId="{E57F9C35-B4F5-4F54-8F82-54E2584FC23E}" type="presOf" srcId="{93F7E3DB-8A91-4B10-9A09-7B4DD7A92B87}" destId="{A3869A0D-E370-415A-8223-165E399B5E85}" srcOrd="0" destOrd="0" presId="urn:microsoft.com/office/officeart/2008/layout/VerticalCurvedList"/>
    <dgm:cxn modelId="{60A3183A-9535-4D13-9853-031D46A2B4E1}" srcId="{404A2242-878F-40BE-BF94-89430F3F544D}" destId="{8DA96800-0421-459A-A314-E34C9CD4B8BF}" srcOrd="4" destOrd="0" parTransId="{2ED174B8-FE14-42A1-96EF-A7A574E8527A}" sibTransId="{66B12317-3B7C-40CF-BC38-CBDF85DCF4D4}"/>
    <dgm:cxn modelId="{AE2A555D-DCF3-465A-A4A7-2C881009A2E0}" type="presOf" srcId="{93D5CD25-593C-48E6-8655-D94D94E6CDD9}" destId="{02043B35-A383-4EC7-A909-617851BE0180}" srcOrd="0" destOrd="0" presId="urn:microsoft.com/office/officeart/2008/layout/VerticalCurvedList"/>
    <dgm:cxn modelId="{4CC0EF41-02AE-4513-B793-10CA7E706B4A}" type="presOf" srcId="{8DA96800-0421-459A-A314-E34C9CD4B8BF}" destId="{698AB3F6-49FD-4D46-8F40-76D82A036BCF}" srcOrd="0" destOrd="0" presId="urn:microsoft.com/office/officeart/2008/layout/VerticalCurvedList"/>
    <dgm:cxn modelId="{DCABE24A-2EAE-4FD6-ADF2-89C4C499F106}" srcId="{404A2242-878F-40BE-BF94-89430F3F544D}" destId="{7A3FE9E9-41AC-4BB1-A056-4F46797D38E0}" srcOrd="0" destOrd="0" parTransId="{81D966E4-6FAF-4B8C-B5AA-36A2F20454B5}" sibTransId="{93D5CD25-593C-48E6-8655-D94D94E6CDD9}"/>
    <dgm:cxn modelId="{5086B182-55F5-446F-A1E4-6D6D649FBE6A}" type="presOf" srcId="{B474A8C8-A5A5-4AE3-BA8D-3AB583624431}" destId="{99071C93-3F68-4BA2-A9EC-65157A4966BC}" srcOrd="0" destOrd="0" presId="urn:microsoft.com/office/officeart/2008/layout/VerticalCurvedList"/>
    <dgm:cxn modelId="{548CC8AF-3858-4CDE-B450-7CB0B5F857C8}" srcId="{404A2242-878F-40BE-BF94-89430F3F544D}" destId="{A5B7C13E-B10C-4E33-BDFE-A3B7DF992505}" srcOrd="1" destOrd="0" parTransId="{6C31F2A3-30F7-4F08-AD8A-753C045F9016}" sibTransId="{45EDDE2D-46E9-4C8E-80D8-F9389F1A7885}"/>
    <dgm:cxn modelId="{1DE135C1-E055-4679-8196-B10C47AD5653}" srcId="{404A2242-878F-40BE-BF94-89430F3F544D}" destId="{B474A8C8-A5A5-4AE3-BA8D-3AB583624431}" srcOrd="3" destOrd="0" parTransId="{9A46425C-4614-4DBE-91CF-F62DCBEFCA86}" sibTransId="{E2F87AC2-F5E1-48E6-B25F-A05C917CB826}"/>
    <dgm:cxn modelId="{3AC33AD4-08D3-430F-A12A-50CFB268C825}" type="presOf" srcId="{404A2242-878F-40BE-BF94-89430F3F544D}" destId="{CD03AC09-8059-4609-A1CA-63AF514248AC}" srcOrd="0" destOrd="0" presId="urn:microsoft.com/office/officeart/2008/layout/VerticalCurvedList"/>
    <dgm:cxn modelId="{42ACD7DD-FDE2-434A-A536-BFB33E4E642D}" type="presOf" srcId="{A5B7C13E-B10C-4E33-BDFE-A3B7DF992505}" destId="{AA30FA80-7EB6-40D4-BFAE-9CB55F300CCB}" srcOrd="0" destOrd="0" presId="urn:microsoft.com/office/officeart/2008/layout/VerticalCurvedList"/>
    <dgm:cxn modelId="{E88BB8AF-78FD-430F-97BB-FEAD11991C03}" type="presParOf" srcId="{CD03AC09-8059-4609-A1CA-63AF514248AC}" destId="{B8C54171-E2D8-40FB-8C1D-F35D32E758ED}" srcOrd="0" destOrd="0" presId="urn:microsoft.com/office/officeart/2008/layout/VerticalCurvedList"/>
    <dgm:cxn modelId="{C3EC71DC-7109-47BE-A0D1-940E55FEFEF1}" type="presParOf" srcId="{B8C54171-E2D8-40FB-8C1D-F35D32E758ED}" destId="{62AAB5DC-19E8-4B2E-9682-F751C0AF752B}" srcOrd="0" destOrd="0" presId="urn:microsoft.com/office/officeart/2008/layout/VerticalCurvedList"/>
    <dgm:cxn modelId="{AD8EBAF1-D0AE-4959-998A-10E939990B76}" type="presParOf" srcId="{62AAB5DC-19E8-4B2E-9682-F751C0AF752B}" destId="{E608D057-7DF7-401F-9760-729CDF014714}" srcOrd="0" destOrd="0" presId="urn:microsoft.com/office/officeart/2008/layout/VerticalCurvedList"/>
    <dgm:cxn modelId="{3AD4A98E-3E7B-432F-8945-0FA68D9C1024}" type="presParOf" srcId="{62AAB5DC-19E8-4B2E-9682-F751C0AF752B}" destId="{02043B35-A383-4EC7-A909-617851BE0180}" srcOrd="1" destOrd="0" presId="urn:microsoft.com/office/officeart/2008/layout/VerticalCurvedList"/>
    <dgm:cxn modelId="{2BF78636-7D93-427E-973D-8A69DED8A4EB}" type="presParOf" srcId="{62AAB5DC-19E8-4B2E-9682-F751C0AF752B}" destId="{AEE45510-045F-4B68-88FC-520CB7B4B446}" srcOrd="2" destOrd="0" presId="urn:microsoft.com/office/officeart/2008/layout/VerticalCurvedList"/>
    <dgm:cxn modelId="{351BCA34-1C0A-4E02-BFFC-B3AC427B38B7}" type="presParOf" srcId="{62AAB5DC-19E8-4B2E-9682-F751C0AF752B}" destId="{DB5275D9-EA0B-486D-8F6B-393E605D620B}" srcOrd="3" destOrd="0" presId="urn:microsoft.com/office/officeart/2008/layout/VerticalCurvedList"/>
    <dgm:cxn modelId="{AF01C8EC-7E3D-4BF1-968B-A9D1709E65C8}" type="presParOf" srcId="{B8C54171-E2D8-40FB-8C1D-F35D32E758ED}" destId="{5F1E5C04-0120-4785-80F7-86CFA13463C0}" srcOrd="1" destOrd="0" presId="urn:microsoft.com/office/officeart/2008/layout/VerticalCurvedList"/>
    <dgm:cxn modelId="{AA88237F-FC78-4F9C-A323-4A1FACFB25BA}" type="presParOf" srcId="{B8C54171-E2D8-40FB-8C1D-F35D32E758ED}" destId="{36DBD3A8-9E59-485C-9341-F46B991A9300}" srcOrd="2" destOrd="0" presId="urn:microsoft.com/office/officeart/2008/layout/VerticalCurvedList"/>
    <dgm:cxn modelId="{263D48CE-2078-4125-8A1C-079769382D94}" type="presParOf" srcId="{36DBD3A8-9E59-485C-9341-F46B991A9300}" destId="{1662F19D-AE00-4D58-B95E-A11E84D5E932}" srcOrd="0" destOrd="0" presId="urn:microsoft.com/office/officeart/2008/layout/VerticalCurvedList"/>
    <dgm:cxn modelId="{E2566810-6964-4C95-90C3-1A5ECB576EDF}" type="presParOf" srcId="{B8C54171-E2D8-40FB-8C1D-F35D32E758ED}" destId="{AA30FA80-7EB6-40D4-BFAE-9CB55F300CCB}" srcOrd="3" destOrd="0" presId="urn:microsoft.com/office/officeart/2008/layout/VerticalCurvedList"/>
    <dgm:cxn modelId="{5A00FCE9-B3C9-4602-8674-70E5AC3E1076}" type="presParOf" srcId="{B8C54171-E2D8-40FB-8C1D-F35D32E758ED}" destId="{24419206-8108-4761-85DC-C843F8171649}" srcOrd="4" destOrd="0" presId="urn:microsoft.com/office/officeart/2008/layout/VerticalCurvedList"/>
    <dgm:cxn modelId="{3333396C-8EBA-4E03-B189-3B65475B17F4}" type="presParOf" srcId="{24419206-8108-4761-85DC-C843F8171649}" destId="{060EFA35-A88F-40E5-B6C8-CF7A220015EB}" srcOrd="0" destOrd="0" presId="urn:microsoft.com/office/officeart/2008/layout/VerticalCurvedList"/>
    <dgm:cxn modelId="{22CB3DAB-3789-48BF-9952-31E416EA3827}" type="presParOf" srcId="{B8C54171-E2D8-40FB-8C1D-F35D32E758ED}" destId="{A3869A0D-E370-415A-8223-165E399B5E85}" srcOrd="5" destOrd="0" presId="urn:microsoft.com/office/officeart/2008/layout/VerticalCurvedList"/>
    <dgm:cxn modelId="{CFD1C26B-7983-4614-B085-B784D61B7F6E}" type="presParOf" srcId="{B8C54171-E2D8-40FB-8C1D-F35D32E758ED}" destId="{87FD18DC-4818-4948-83E7-5A2CD5BCCEA0}" srcOrd="6" destOrd="0" presId="urn:microsoft.com/office/officeart/2008/layout/VerticalCurvedList"/>
    <dgm:cxn modelId="{3F95F8E1-2564-4348-909F-40532FCF564D}" type="presParOf" srcId="{87FD18DC-4818-4948-83E7-5A2CD5BCCEA0}" destId="{1E8F3DA2-03D1-4D17-BCDD-6673DE097799}" srcOrd="0" destOrd="0" presId="urn:microsoft.com/office/officeart/2008/layout/VerticalCurvedList"/>
    <dgm:cxn modelId="{3776325D-DBB1-4AEF-A8B6-7E9440C588E3}" type="presParOf" srcId="{B8C54171-E2D8-40FB-8C1D-F35D32E758ED}" destId="{99071C93-3F68-4BA2-A9EC-65157A4966BC}" srcOrd="7" destOrd="0" presId="urn:microsoft.com/office/officeart/2008/layout/VerticalCurvedList"/>
    <dgm:cxn modelId="{D3C49FA3-8B2F-4B50-A56D-D63084F06D64}" type="presParOf" srcId="{B8C54171-E2D8-40FB-8C1D-F35D32E758ED}" destId="{D331BD79-722E-40B0-9E66-F0CA6BC27356}" srcOrd="8" destOrd="0" presId="urn:microsoft.com/office/officeart/2008/layout/VerticalCurvedList"/>
    <dgm:cxn modelId="{314B97C0-D5E9-4F3D-ADC3-B3A717AC75B2}" type="presParOf" srcId="{D331BD79-722E-40B0-9E66-F0CA6BC27356}" destId="{F8F122EE-9369-4F5A-AB50-2AE9F6014BEB}" srcOrd="0" destOrd="0" presId="urn:microsoft.com/office/officeart/2008/layout/VerticalCurvedList"/>
    <dgm:cxn modelId="{00174239-2650-4E8A-B3C9-71F585A4AFEA}" type="presParOf" srcId="{B8C54171-E2D8-40FB-8C1D-F35D32E758ED}" destId="{698AB3F6-49FD-4D46-8F40-76D82A036BCF}" srcOrd="9" destOrd="0" presId="urn:microsoft.com/office/officeart/2008/layout/VerticalCurvedList"/>
    <dgm:cxn modelId="{E40E3B72-3891-4B62-9E50-BB3FBDFC4BBC}" type="presParOf" srcId="{B8C54171-E2D8-40FB-8C1D-F35D32E758ED}" destId="{F771695F-03B5-4B9C-AB6E-B660F59E0336}" srcOrd="10" destOrd="0" presId="urn:microsoft.com/office/officeart/2008/layout/VerticalCurvedList"/>
    <dgm:cxn modelId="{C0AD3B9B-B922-4567-ADD2-FE5DFFD63DC7}" type="presParOf" srcId="{F771695F-03B5-4B9C-AB6E-B660F59E0336}" destId="{BCFC3FF7-EC5B-4885-86BC-CA98FB83EBA2}" srcOrd="0" destOrd="0" presId="urn:microsoft.com/office/officeart/2008/layout/VerticalCurvedList"/>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001E67F-CAD6-4616-8C9F-A9D4FB6E96AA}" type="doc">
      <dgm:prSet loTypeId="urn:microsoft.com/office/officeart/2005/8/layout/vList5" loCatId="list" qsTypeId="urn:microsoft.com/office/officeart/2005/8/quickstyle/simple1" qsCatId="simple" csTypeId="urn:microsoft.com/office/officeart/2005/8/colors/colorful3" csCatId="colorful" phldr="1"/>
      <dgm:spPr/>
      <dgm:t>
        <a:bodyPr/>
        <a:lstStyle/>
        <a:p>
          <a:endParaRPr lang="es-MX"/>
        </a:p>
      </dgm:t>
    </dgm:pt>
    <dgm:pt modelId="{EAE3579F-7994-4685-AB00-1D9E27EBC852}">
      <dgm:prSet/>
      <dgm:spPr/>
      <dgm:t>
        <a:bodyPr/>
        <a:lstStyle/>
        <a:p>
          <a:r>
            <a:rPr lang="es-MX" b="1" dirty="0">
              <a:latin typeface="+mj-lt"/>
            </a:rPr>
            <a:t>Cavidad corporal</a:t>
          </a:r>
          <a:endParaRPr lang="es-MX" dirty="0">
            <a:latin typeface="+mj-lt"/>
          </a:endParaRPr>
        </a:p>
      </dgm:t>
    </dgm:pt>
    <dgm:pt modelId="{EF7D3FD6-8FCD-4B6A-AC70-3642A0DEBDA6}" type="parTrans" cxnId="{60919D82-797A-4E88-AEC2-09220ADAE2A9}">
      <dgm:prSet/>
      <dgm:spPr/>
      <dgm:t>
        <a:bodyPr/>
        <a:lstStyle/>
        <a:p>
          <a:endParaRPr lang="es-MX">
            <a:latin typeface="+mj-lt"/>
          </a:endParaRPr>
        </a:p>
      </dgm:t>
    </dgm:pt>
    <dgm:pt modelId="{E8B4D0A6-8FD2-43CE-B50D-0513D4A13557}" type="sibTrans" cxnId="{60919D82-797A-4E88-AEC2-09220ADAE2A9}">
      <dgm:prSet/>
      <dgm:spPr/>
      <dgm:t>
        <a:bodyPr/>
        <a:lstStyle/>
        <a:p>
          <a:endParaRPr lang="es-MX">
            <a:latin typeface="+mj-lt"/>
          </a:endParaRPr>
        </a:p>
      </dgm:t>
    </dgm:pt>
    <dgm:pt modelId="{DF755901-0DE8-43B6-8848-CC7239F16A93}">
      <dgm:prSet/>
      <dgm:spPr/>
      <dgm:t>
        <a:bodyPr/>
        <a:lstStyle/>
        <a:p>
          <a:r>
            <a:rPr lang="es-MX" dirty="0">
              <a:latin typeface="+mj-lt"/>
            </a:rPr>
            <a:t>Torácica, abdominal y pélvica.</a:t>
          </a:r>
        </a:p>
      </dgm:t>
    </dgm:pt>
    <dgm:pt modelId="{5938D723-D760-48C6-8A49-6DE28FD0FAD1}" type="parTrans" cxnId="{711F7FC1-A53F-43BB-A372-41C88A683626}">
      <dgm:prSet/>
      <dgm:spPr/>
      <dgm:t>
        <a:bodyPr/>
        <a:lstStyle/>
        <a:p>
          <a:endParaRPr lang="es-MX">
            <a:latin typeface="+mj-lt"/>
          </a:endParaRPr>
        </a:p>
      </dgm:t>
    </dgm:pt>
    <dgm:pt modelId="{3E531057-DF7A-409E-9F92-F13F19DA32FF}" type="sibTrans" cxnId="{711F7FC1-A53F-43BB-A372-41C88A683626}">
      <dgm:prSet/>
      <dgm:spPr/>
      <dgm:t>
        <a:bodyPr/>
        <a:lstStyle/>
        <a:p>
          <a:endParaRPr lang="es-MX">
            <a:latin typeface="+mj-lt"/>
          </a:endParaRPr>
        </a:p>
      </dgm:t>
    </dgm:pt>
    <dgm:pt modelId="{1102E2E3-45A7-4AFE-9A9B-C5486D186052}">
      <dgm:prSet/>
      <dgm:spPr/>
      <dgm:t>
        <a:bodyPr/>
        <a:lstStyle/>
        <a:p>
          <a:r>
            <a:rPr lang="es-MX" b="1" dirty="0">
              <a:latin typeface="+mj-lt"/>
            </a:rPr>
            <a:t>Zona subcutánea</a:t>
          </a:r>
          <a:endParaRPr lang="es-MX" dirty="0">
            <a:latin typeface="+mj-lt"/>
          </a:endParaRPr>
        </a:p>
      </dgm:t>
    </dgm:pt>
    <dgm:pt modelId="{F3A34829-3BF7-4907-BD98-A65DBA4AC90E}" type="parTrans" cxnId="{28E80F45-B06E-48A2-9A53-D9E3821ED445}">
      <dgm:prSet/>
      <dgm:spPr/>
      <dgm:t>
        <a:bodyPr/>
        <a:lstStyle/>
        <a:p>
          <a:endParaRPr lang="es-MX">
            <a:latin typeface="+mj-lt"/>
          </a:endParaRPr>
        </a:p>
      </dgm:t>
    </dgm:pt>
    <dgm:pt modelId="{07F426E7-CC84-4F6D-B57A-B94B4E295462}" type="sibTrans" cxnId="{28E80F45-B06E-48A2-9A53-D9E3821ED445}">
      <dgm:prSet/>
      <dgm:spPr/>
      <dgm:t>
        <a:bodyPr/>
        <a:lstStyle/>
        <a:p>
          <a:endParaRPr lang="es-MX">
            <a:latin typeface="+mj-lt"/>
          </a:endParaRPr>
        </a:p>
      </dgm:t>
    </dgm:pt>
    <dgm:pt modelId="{20FD5A5C-E6FF-42E3-9732-96E373B66C9A}">
      <dgm:prSet/>
      <dgm:spPr/>
      <dgm:t>
        <a:bodyPr/>
        <a:lstStyle/>
        <a:p>
          <a:r>
            <a:rPr lang="es-MX" dirty="0">
              <a:latin typeface="+mj-lt"/>
            </a:rPr>
            <a:t>Entre la piel y el músculo.</a:t>
          </a:r>
        </a:p>
      </dgm:t>
    </dgm:pt>
    <dgm:pt modelId="{4F683E35-641D-42F3-A682-A5D8F5B918E9}" type="parTrans" cxnId="{8011681B-8C7C-46D8-AC1B-C7198E5C00C0}">
      <dgm:prSet/>
      <dgm:spPr/>
      <dgm:t>
        <a:bodyPr/>
        <a:lstStyle/>
        <a:p>
          <a:endParaRPr lang="es-MX">
            <a:latin typeface="+mj-lt"/>
          </a:endParaRPr>
        </a:p>
      </dgm:t>
    </dgm:pt>
    <dgm:pt modelId="{4BB10554-9346-46C0-A29E-ABFE8BADEA76}" type="sibTrans" cxnId="{8011681B-8C7C-46D8-AC1B-C7198E5C00C0}">
      <dgm:prSet/>
      <dgm:spPr/>
      <dgm:t>
        <a:bodyPr/>
        <a:lstStyle/>
        <a:p>
          <a:endParaRPr lang="es-MX">
            <a:latin typeface="+mj-lt"/>
          </a:endParaRPr>
        </a:p>
      </dgm:t>
    </dgm:pt>
    <dgm:pt modelId="{A28399DC-57F0-43F6-8AE7-694DF8A6EEE3}">
      <dgm:prSet/>
      <dgm:spPr/>
      <dgm:t>
        <a:bodyPr/>
        <a:lstStyle/>
        <a:p>
          <a:r>
            <a:rPr lang="es-MX" b="1" dirty="0">
              <a:latin typeface="+mj-lt"/>
            </a:rPr>
            <a:t>Localización intramuscular</a:t>
          </a:r>
          <a:endParaRPr lang="es-MX" dirty="0">
            <a:latin typeface="+mj-lt"/>
          </a:endParaRPr>
        </a:p>
      </dgm:t>
    </dgm:pt>
    <dgm:pt modelId="{467E32D9-B836-4C8C-9513-FB8F1AA79B4C}" type="parTrans" cxnId="{CF2154A4-BB1C-4293-923C-83497FFF4368}">
      <dgm:prSet/>
      <dgm:spPr/>
      <dgm:t>
        <a:bodyPr/>
        <a:lstStyle/>
        <a:p>
          <a:endParaRPr lang="es-MX">
            <a:latin typeface="+mj-lt"/>
          </a:endParaRPr>
        </a:p>
      </dgm:t>
    </dgm:pt>
    <dgm:pt modelId="{B99CB6CB-22DB-4EAC-BD76-44E57C447C14}" type="sibTrans" cxnId="{CF2154A4-BB1C-4293-923C-83497FFF4368}">
      <dgm:prSet/>
      <dgm:spPr/>
      <dgm:t>
        <a:bodyPr/>
        <a:lstStyle/>
        <a:p>
          <a:endParaRPr lang="es-MX">
            <a:latin typeface="+mj-lt"/>
          </a:endParaRPr>
        </a:p>
      </dgm:t>
    </dgm:pt>
    <dgm:pt modelId="{799E6732-3A87-4B70-A70E-C0190DCE5FA5}">
      <dgm:prSet/>
      <dgm:spPr/>
      <dgm:t>
        <a:bodyPr/>
        <a:lstStyle/>
        <a:p>
          <a:r>
            <a:rPr lang="es-MX" dirty="0">
              <a:latin typeface="+mj-lt"/>
            </a:rPr>
            <a:t>Entreverada dentro del músculo.</a:t>
          </a:r>
        </a:p>
      </dgm:t>
    </dgm:pt>
    <dgm:pt modelId="{8F84CC2D-7941-401D-880D-806ABB7E664D}" type="parTrans" cxnId="{CCB23716-89A7-4DE8-815D-77E265654DB0}">
      <dgm:prSet/>
      <dgm:spPr/>
      <dgm:t>
        <a:bodyPr/>
        <a:lstStyle/>
        <a:p>
          <a:endParaRPr lang="es-MX">
            <a:latin typeface="+mj-lt"/>
          </a:endParaRPr>
        </a:p>
      </dgm:t>
    </dgm:pt>
    <dgm:pt modelId="{81ABFB6F-0AFE-4E9F-B04C-15AD9ABDB0C0}" type="sibTrans" cxnId="{CCB23716-89A7-4DE8-815D-77E265654DB0}">
      <dgm:prSet/>
      <dgm:spPr/>
      <dgm:t>
        <a:bodyPr/>
        <a:lstStyle/>
        <a:p>
          <a:endParaRPr lang="es-MX">
            <a:latin typeface="+mj-lt"/>
          </a:endParaRPr>
        </a:p>
      </dgm:t>
    </dgm:pt>
    <dgm:pt modelId="{359C6BC9-83C6-4F1D-A56E-2AD0D3D20FC7}">
      <dgm:prSet/>
      <dgm:spPr/>
      <dgm:t>
        <a:bodyPr/>
        <a:lstStyle/>
        <a:p>
          <a:r>
            <a:rPr lang="es-MX" b="1" dirty="0">
              <a:latin typeface="+mj-lt"/>
            </a:rPr>
            <a:t>Localización intermuscular</a:t>
          </a:r>
          <a:endParaRPr lang="es-MX" dirty="0">
            <a:latin typeface="+mj-lt"/>
          </a:endParaRPr>
        </a:p>
      </dgm:t>
    </dgm:pt>
    <dgm:pt modelId="{FB87E07D-F961-4EE8-A94C-2DCB895D1166}" type="parTrans" cxnId="{99338B4C-2742-4179-B2EE-A4AFD1CBEEA3}">
      <dgm:prSet/>
      <dgm:spPr/>
      <dgm:t>
        <a:bodyPr/>
        <a:lstStyle/>
        <a:p>
          <a:endParaRPr lang="es-MX">
            <a:latin typeface="+mj-lt"/>
          </a:endParaRPr>
        </a:p>
      </dgm:t>
    </dgm:pt>
    <dgm:pt modelId="{BD4E5AE0-2ED8-447D-BA76-677A62874687}" type="sibTrans" cxnId="{99338B4C-2742-4179-B2EE-A4AFD1CBEEA3}">
      <dgm:prSet/>
      <dgm:spPr/>
      <dgm:t>
        <a:bodyPr/>
        <a:lstStyle/>
        <a:p>
          <a:endParaRPr lang="es-MX">
            <a:latin typeface="+mj-lt"/>
          </a:endParaRPr>
        </a:p>
      </dgm:t>
    </dgm:pt>
    <dgm:pt modelId="{39414791-9DD6-4F59-BD88-96F5A8D2C4A3}">
      <dgm:prSet/>
      <dgm:spPr/>
      <dgm:t>
        <a:bodyPr/>
        <a:lstStyle/>
        <a:p>
          <a:r>
            <a:rPr lang="es-MX" dirty="0">
              <a:latin typeface="+mj-lt"/>
            </a:rPr>
            <a:t>Entre las uniones musculares.</a:t>
          </a:r>
        </a:p>
      </dgm:t>
    </dgm:pt>
    <dgm:pt modelId="{15297CB9-E358-4BA8-8A3D-29C951F6C591}" type="parTrans" cxnId="{BAEEB2D8-07DE-4443-A89C-E6041AE3251C}">
      <dgm:prSet/>
      <dgm:spPr/>
      <dgm:t>
        <a:bodyPr/>
        <a:lstStyle/>
        <a:p>
          <a:endParaRPr lang="es-MX">
            <a:latin typeface="+mj-lt"/>
          </a:endParaRPr>
        </a:p>
      </dgm:t>
    </dgm:pt>
    <dgm:pt modelId="{A4A6DE65-D3D9-41A9-A028-324E7B17951C}" type="sibTrans" cxnId="{BAEEB2D8-07DE-4443-A89C-E6041AE3251C}">
      <dgm:prSet/>
      <dgm:spPr/>
      <dgm:t>
        <a:bodyPr/>
        <a:lstStyle/>
        <a:p>
          <a:endParaRPr lang="es-MX">
            <a:latin typeface="+mj-lt"/>
          </a:endParaRPr>
        </a:p>
      </dgm:t>
    </dgm:pt>
    <dgm:pt modelId="{B3209697-E8FF-4616-8DB2-B9274B5648B8}" type="pres">
      <dgm:prSet presAssocID="{4001E67F-CAD6-4616-8C9F-A9D4FB6E96AA}" presName="Name0" presStyleCnt="0">
        <dgm:presLayoutVars>
          <dgm:dir/>
          <dgm:animLvl val="lvl"/>
          <dgm:resizeHandles val="exact"/>
        </dgm:presLayoutVars>
      </dgm:prSet>
      <dgm:spPr/>
    </dgm:pt>
    <dgm:pt modelId="{D8A9E7CB-4068-4BBB-86DC-A3AA78398FFB}" type="pres">
      <dgm:prSet presAssocID="{EAE3579F-7994-4685-AB00-1D9E27EBC852}" presName="linNode" presStyleCnt="0"/>
      <dgm:spPr/>
    </dgm:pt>
    <dgm:pt modelId="{E44205BA-87D6-4863-9DAB-FECB5614A70A}" type="pres">
      <dgm:prSet presAssocID="{EAE3579F-7994-4685-AB00-1D9E27EBC852}" presName="parentText" presStyleLbl="node1" presStyleIdx="0" presStyleCnt="4">
        <dgm:presLayoutVars>
          <dgm:chMax val="1"/>
          <dgm:bulletEnabled val="1"/>
        </dgm:presLayoutVars>
      </dgm:prSet>
      <dgm:spPr/>
    </dgm:pt>
    <dgm:pt modelId="{B552AC65-5BF6-4770-B64A-6E6D35688E4F}" type="pres">
      <dgm:prSet presAssocID="{EAE3579F-7994-4685-AB00-1D9E27EBC852}" presName="descendantText" presStyleLbl="alignAccFollowNode1" presStyleIdx="0" presStyleCnt="4">
        <dgm:presLayoutVars>
          <dgm:bulletEnabled val="1"/>
        </dgm:presLayoutVars>
      </dgm:prSet>
      <dgm:spPr/>
    </dgm:pt>
    <dgm:pt modelId="{12FF4D23-AB1C-4469-8B43-F329CE7E0375}" type="pres">
      <dgm:prSet presAssocID="{E8B4D0A6-8FD2-43CE-B50D-0513D4A13557}" presName="sp" presStyleCnt="0"/>
      <dgm:spPr/>
    </dgm:pt>
    <dgm:pt modelId="{31C7FF90-C40B-4D77-9D04-7EE34C828D52}" type="pres">
      <dgm:prSet presAssocID="{1102E2E3-45A7-4AFE-9A9B-C5486D186052}" presName="linNode" presStyleCnt="0"/>
      <dgm:spPr/>
    </dgm:pt>
    <dgm:pt modelId="{FB849E67-F596-4096-8575-26CEBBFE55E4}" type="pres">
      <dgm:prSet presAssocID="{1102E2E3-45A7-4AFE-9A9B-C5486D186052}" presName="parentText" presStyleLbl="node1" presStyleIdx="1" presStyleCnt="4">
        <dgm:presLayoutVars>
          <dgm:chMax val="1"/>
          <dgm:bulletEnabled val="1"/>
        </dgm:presLayoutVars>
      </dgm:prSet>
      <dgm:spPr/>
    </dgm:pt>
    <dgm:pt modelId="{61CDAA3A-B3E2-41E9-BD9F-ABE47654A050}" type="pres">
      <dgm:prSet presAssocID="{1102E2E3-45A7-4AFE-9A9B-C5486D186052}" presName="descendantText" presStyleLbl="alignAccFollowNode1" presStyleIdx="1" presStyleCnt="4">
        <dgm:presLayoutVars>
          <dgm:bulletEnabled val="1"/>
        </dgm:presLayoutVars>
      </dgm:prSet>
      <dgm:spPr/>
    </dgm:pt>
    <dgm:pt modelId="{03B7979B-471F-4468-A9A8-24D1D0482648}" type="pres">
      <dgm:prSet presAssocID="{07F426E7-CC84-4F6D-B57A-B94B4E295462}" presName="sp" presStyleCnt="0"/>
      <dgm:spPr/>
    </dgm:pt>
    <dgm:pt modelId="{1CC8B670-38EF-4089-B313-DB2C33C7EC1D}" type="pres">
      <dgm:prSet presAssocID="{A28399DC-57F0-43F6-8AE7-694DF8A6EEE3}" presName="linNode" presStyleCnt="0"/>
      <dgm:spPr/>
    </dgm:pt>
    <dgm:pt modelId="{4319F0D7-4847-429E-AB0C-5F8D1AB6897F}" type="pres">
      <dgm:prSet presAssocID="{A28399DC-57F0-43F6-8AE7-694DF8A6EEE3}" presName="parentText" presStyleLbl="node1" presStyleIdx="2" presStyleCnt="4">
        <dgm:presLayoutVars>
          <dgm:chMax val="1"/>
          <dgm:bulletEnabled val="1"/>
        </dgm:presLayoutVars>
      </dgm:prSet>
      <dgm:spPr/>
    </dgm:pt>
    <dgm:pt modelId="{C04336EC-C5B9-4747-A8F5-26FE2301C7A7}" type="pres">
      <dgm:prSet presAssocID="{A28399DC-57F0-43F6-8AE7-694DF8A6EEE3}" presName="descendantText" presStyleLbl="alignAccFollowNode1" presStyleIdx="2" presStyleCnt="4">
        <dgm:presLayoutVars>
          <dgm:bulletEnabled val="1"/>
        </dgm:presLayoutVars>
      </dgm:prSet>
      <dgm:spPr/>
    </dgm:pt>
    <dgm:pt modelId="{B1D805CD-50EA-48B5-9133-0A68F6A0BBC6}" type="pres">
      <dgm:prSet presAssocID="{B99CB6CB-22DB-4EAC-BD76-44E57C447C14}" presName="sp" presStyleCnt="0"/>
      <dgm:spPr/>
    </dgm:pt>
    <dgm:pt modelId="{F4D05750-C0AE-45C8-961A-5A989EED5157}" type="pres">
      <dgm:prSet presAssocID="{359C6BC9-83C6-4F1D-A56E-2AD0D3D20FC7}" presName="linNode" presStyleCnt="0"/>
      <dgm:spPr/>
    </dgm:pt>
    <dgm:pt modelId="{61C407F8-7758-4509-9111-6E615263E1DE}" type="pres">
      <dgm:prSet presAssocID="{359C6BC9-83C6-4F1D-A56E-2AD0D3D20FC7}" presName="parentText" presStyleLbl="node1" presStyleIdx="3" presStyleCnt="4">
        <dgm:presLayoutVars>
          <dgm:chMax val="1"/>
          <dgm:bulletEnabled val="1"/>
        </dgm:presLayoutVars>
      </dgm:prSet>
      <dgm:spPr/>
    </dgm:pt>
    <dgm:pt modelId="{768D3BC3-98FF-4D67-8BF6-573497C37292}" type="pres">
      <dgm:prSet presAssocID="{359C6BC9-83C6-4F1D-A56E-2AD0D3D20FC7}" presName="descendantText" presStyleLbl="alignAccFollowNode1" presStyleIdx="3" presStyleCnt="4">
        <dgm:presLayoutVars>
          <dgm:bulletEnabled val="1"/>
        </dgm:presLayoutVars>
      </dgm:prSet>
      <dgm:spPr/>
    </dgm:pt>
  </dgm:ptLst>
  <dgm:cxnLst>
    <dgm:cxn modelId="{CCB23716-89A7-4DE8-815D-77E265654DB0}" srcId="{A28399DC-57F0-43F6-8AE7-694DF8A6EEE3}" destId="{799E6732-3A87-4B70-A70E-C0190DCE5FA5}" srcOrd="0" destOrd="0" parTransId="{8F84CC2D-7941-401D-880D-806ABB7E664D}" sibTransId="{81ABFB6F-0AFE-4E9F-B04C-15AD9ABDB0C0}"/>
    <dgm:cxn modelId="{8011681B-8C7C-46D8-AC1B-C7198E5C00C0}" srcId="{1102E2E3-45A7-4AFE-9A9B-C5486D186052}" destId="{20FD5A5C-E6FF-42E3-9732-96E373B66C9A}" srcOrd="0" destOrd="0" parTransId="{4F683E35-641D-42F3-A682-A5D8F5B918E9}" sibTransId="{4BB10554-9346-46C0-A29E-ABFE8BADEA76}"/>
    <dgm:cxn modelId="{180BC733-2B51-44B7-8171-36830BC94757}" type="presOf" srcId="{4001E67F-CAD6-4616-8C9F-A9D4FB6E96AA}" destId="{B3209697-E8FF-4616-8DB2-B9274B5648B8}" srcOrd="0" destOrd="0" presId="urn:microsoft.com/office/officeart/2005/8/layout/vList5"/>
    <dgm:cxn modelId="{7AECB33F-AD8B-4BFD-8E1C-AEAB5CB48DD4}" type="presOf" srcId="{A28399DC-57F0-43F6-8AE7-694DF8A6EEE3}" destId="{4319F0D7-4847-429E-AB0C-5F8D1AB6897F}" srcOrd="0" destOrd="0" presId="urn:microsoft.com/office/officeart/2005/8/layout/vList5"/>
    <dgm:cxn modelId="{28E80F45-B06E-48A2-9A53-D9E3821ED445}" srcId="{4001E67F-CAD6-4616-8C9F-A9D4FB6E96AA}" destId="{1102E2E3-45A7-4AFE-9A9B-C5486D186052}" srcOrd="1" destOrd="0" parTransId="{F3A34829-3BF7-4907-BD98-A65DBA4AC90E}" sibTransId="{07F426E7-CC84-4F6D-B57A-B94B4E295462}"/>
    <dgm:cxn modelId="{00463F67-7E15-4683-93BC-C2E9D018EFC1}" type="presOf" srcId="{EAE3579F-7994-4685-AB00-1D9E27EBC852}" destId="{E44205BA-87D6-4863-9DAB-FECB5614A70A}" srcOrd="0" destOrd="0" presId="urn:microsoft.com/office/officeart/2005/8/layout/vList5"/>
    <dgm:cxn modelId="{A3B1AA4B-8E13-4691-9B40-A13396E74269}" type="presOf" srcId="{DF755901-0DE8-43B6-8848-CC7239F16A93}" destId="{B552AC65-5BF6-4770-B64A-6E6D35688E4F}" srcOrd="0" destOrd="0" presId="urn:microsoft.com/office/officeart/2005/8/layout/vList5"/>
    <dgm:cxn modelId="{99338B4C-2742-4179-B2EE-A4AFD1CBEEA3}" srcId="{4001E67F-CAD6-4616-8C9F-A9D4FB6E96AA}" destId="{359C6BC9-83C6-4F1D-A56E-2AD0D3D20FC7}" srcOrd="3" destOrd="0" parTransId="{FB87E07D-F961-4EE8-A94C-2DCB895D1166}" sibTransId="{BD4E5AE0-2ED8-447D-BA76-677A62874687}"/>
    <dgm:cxn modelId="{4607CC6F-9856-4757-B339-124A6B04DB22}" type="presOf" srcId="{1102E2E3-45A7-4AFE-9A9B-C5486D186052}" destId="{FB849E67-F596-4096-8575-26CEBBFE55E4}" srcOrd="0" destOrd="0" presId="urn:microsoft.com/office/officeart/2005/8/layout/vList5"/>
    <dgm:cxn modelId="{60919D82-797A-4E88-AEC2-09220ADAE2A9}" srcId="{4001E67F-CAD6-4616-8C9F-A9D4FB6E96AA}" destId="{EAE3579F-7994-4685-AB00-1D9E27EBC852}" srcOrd="0" destOrd="0" parTransId="{EF7D3FD6-8FCD-4B6A-AC70-3642A0DEBDA6}" sibTransId="{E8B4D0A6-8FD2-43CE-B50D-0513D4A13557}"/>
    <dgm:cxn modelId="{83C26198-FFC2-4949-AE5E-132AE6C5BB4D}" type="presOf" srcId="{20FD5A5C-E6FF-42E3-9732-96E373B66C9A}" destId="{61CDAA3A-B3E2-41E9-BD9F-ABE47654A050}" srcOrd="0" destOrd="0" presId="urn:microsoft.com/office/officeart/2005/8/layout/vList5"/>
    <dgm:cxn modelId="{CF2154A4-BB1C-4293-923C-83497FFF4368}" srcId="{4001E67F-CAD6-4616-8C9F-A9D4FB6E96AA}" destId="{A28399DC-57F0-43F6-8AE7-694DF8A6EEE3}" srcOrd="2" destOrd="0" parTransId="{467E32D9-B836-4C8C-9513-FB8F1AA79B4C}" sibTransId="{B99CB6CB-22DB-4EAC-BD76-44E57C447C14}"/>
    <dgm:cxn modelId="{711F7FC1-A53F-43BB-A372-41C88A683626}" srcId="{EAE3579F-7994-4685-AB00-1D9E27EBC852}" destId="{DF755901-0DE8-43B6-8848-CC7239F16A93}" srcOrd="0" destOrd="0" parTransId="{5938D723-D760-48C6-8A49-6DE28FD0FAD1}" sibTransId="{3E531057-DF7A-409E-9F92-F13F19DA32FF}"/>
    <dgm:cxn modelId="{0F32A2D1-F6BD-4BE9-AFB7-0881DE7DAC70}" type="presOf" srcId="{39414791-9DD6-4F59-BD88-96F5A8D2C4A3}" destId="{768D3BC3-98FF-4D67-8BF6-573497C37292}" srcOrd="0" destOrd="0" presId="urn:microsoft.com/office/officeart/2005/8/layout/vList5"/>
    <dgm:cxn modelId="{0A50EAD2-056A-40E3-B02D-B703BBA1C7D8}" type="presOf" srcId="{799E6732-3A87-4B70-A70E-C0190DCE5FA5}" destId="{C04336EC-C5B9-4747-A8F5-26FE2301C7A7}" srcOrd="0" destOrd="0" presId="urn:microsoft.com/office/officeart/2005/8/layout/vList5"/>
    <dgm:cxn modelId="{0888BBD7-0961-4D01-90C4-148EB5BF944A}" type="presOf" srcId="{359C6BC9-83C6-4F1D-A56E-2AD0D3D20FC7}" destId="{61C407F8-7758-4509-9111-6E615263E1DE}" srcOrd="0" destOrd="0" presId="urn:microsoft.com/office/officeart/2005/8/layout/vList5"/>
    <dgm:cxn modelId="{BAEEB2D8-07DE-4443-A89C-E6041AE3251C}" srcId="{359C6BC9-83C6-4F1D-A56E-2AD0D3D20FC7}" destId="{39414791-9DD6-4F59-BD88-96F5A8D2C4A3}" srcOrd="0" destOrd="0" parTransId="{15297CB9-E358-4BA8-8A3D-29C951F6C591}" sibTransId="{A4A6DE65-D3D9-41A9-A028-324E7B17951C}"/>
    <dgm:cxn modelId="{4018073A-9F82-4D62-92EE-A96988D897A7}" type="presParOf" srcId="{B3209697-E8FF-4616-8DB2-B9274B5648B8}" destId="{D8A9E7CB-4068-4BBB-86DC-A3AA78398FFB}" srcOrd="0" destOrd="0" presId="urn:microsoft.com/office/officeart/2005/8/layout/vList5"/>
    <dgm:cxn modelId="{490E3889-0F59-4B7A-82B8-4BE520249DE6}" type="presParOf" srcId="{D8A9E7CB-4068-4BBB-86DC-A3AA78398FFB}" destId="{E44205BA-87D6-4863-9DAB-FECB5614A70A}" srcOrd="0" destOrd="0" presId="urn:microsoft.com/office/officeart/2005/8/layout/vList5"/>
    <dgm:cxn modelId="{9B589EB7-D0B2-4207-9EDF-A4F2D60EA73B}" type="presParOf" srcId="{D8A9E7CB-4068-4BBB-86DC-A3AA78398FFB}" destId="{B552AC65-5BF6-4770-B64A-6E6D35688E4F}" srcOrd="1" destOrd="0" presId="urn:microsoft.com/office/officeart/2005/8/layout/vList5"/>
    <dgm:cxn modelId="{A58510A2-3774-477F-99C6-F2DC40AFAAFC}" type="presParOf" srcId="{B3209697-E8FF-4616-8DB2-B9274B5648B8}" destId="{12FF4D23-AB1C-4469-8B43-F329CE7E0375}" srcOrd="1" destOrd="0" presId="urn:microsoft.com/office/officeart/2005/8/layout/vList5"/>
    <dgm:cxn modelId="{0DD51C7A-3150-4274-8520-B0C1FE74E1AB}" type="presParOf" srcId="{B3209697-E8FF-4616-8DB2-B9274B5648B8}" destId="{31C7FF90-C40B-4D77-9D04-7EE34C828D52}" srcOrd="2" destOrd="0" presId="urn:microsoft.com/office/officeart/2005/8/layout/vList5"/>
    <dgm:cxn modelId="{B5169341-9435-4841-AF18-639E76E1FEB3}" type="presParOf" srcId="{31C7FF90-C40B-4D77-9D04-7EE34C828D52}" destId="{FB849E67-F596-4096-8575-26CEBBFE55E4}" srcOrd="0" destOrd="0" presId="urn:microsoft.com/office/officeart/2005/8/layout/vList5"/>
    <dgm:cxn modelId="{FBA9E4FF-D906-424E-87B2-D645C2858A2B}" type="presParOf" srcId="{31C7FF90-C40B-4D77-9D04-7EE34C828D52}" destId="{61CDAA3A-B3E2-41E9-BD9F-ABE47654A050}" srcOrd="1" destOrd="0" presId="urn:microsoft.com/office/officeart/2005/8/layout/vList5"/>
    <dgm:cxn modelId="{521593C9-8903-4577-BB70-C5737625BB46}" type="presParOf" srcId="{B3209697-E8FF-4616-8DB2-B9274B5648B8}" destId="{03B7979B-471F-4468-A9A8-24D1D0482648}" srcOrd="3" destOrd="0" presId="urn:microsoft.com/office/officeart/2005/8/layout/vList5"/>
    <dgm:cxn modelId="{7BCC13E8-335A-4C45-AAB1-348212B5AC40}" type="presParOf" srcId="{B3209697-E8FF-4616-8DB2-B9274B5648B8}" destId="{1CC8B670-38EF-4089-B313-DB2C33C7EC1D}" srcOrd="4" destOrd="0" presId="urn:microsoft.com/office/officeart/2005/8/layout/vList5"/>
    <dgm:cxn modelId="{3EECEB43-C7DB-44DD-999A-A4087D1D1A78}" type="presParOf" srcId="{1CC8B670-38EF-4089-B313-DB2C33C7EC1D}" destId="{4319F0D7-4847-429E-AB0C-5F8D1AB6897F}" srcOrd="0" destOrd="0" presId="urn:microsoft.com/office/officeart/2005/8/layout/vList5"/>
    <dgm:cxn modelId="{E262B588-AFB7-4B28-9211-C6540C14A3A0}" type="presParOf" srcId="{1CC8B670-38EF-4089-B313-DB2C33C7EC1D}" destId="{C04336EC-C5B9-4747-A8F5-26FE2301C7A7}" srcOrd="1" destOrd="0" presId="urn:microsoft.com/office/officeart/2005/8/layout/vList5"/>
    <dgm:cxn modelId="{2895356F-EA4B-4F69-86F3-DE0B4630691F}" type="presParOf" srcId="{B3209697-E8FF-4616-8DB2-B9274B5648B8}" destId="{B1D805CD-50EA-48B5-9133-0A68F6A0BBC6}" srcOrd="5" destOrd="0" presId="urn:microsoft.com/office/officeart/2005/8/layout/vList5"/>
    <dgm:cxn modelId="{49A4D952-9FCD-4876-A1E3-8D9AECD18700}" type="presParOf" srcId="{B3209697-E8FF-4616-8DB2-B9274B5648B8}" destId="{F4D05750-C0AE-45C8-961A-5A989EED5157}" srcOrd="6" destOrd="0" presId="urn:microsoft.com/office/officeart/2005/8/layout/vList5"/>
    <dgm:cxn modelId="{E975C64B-FA6F-4617-9D59-3BA3A12DA4FC}" type="presParOf" srcId="{F4D05750-C0AE-45C8-961A-5A989EED5157}" destId="{61C407F8-7758-4509-9111-6E615263E1DE}" srcOrd="0" destOrd="0" presId="urn:microsoft.com/office/officeart/2005/8/layout/vList5"/>
    <dgm:cxn modelId="{2E350E2A-B361-4BF7-95A0-DF704615FFAA}" type="presParOf" srcId="{F4D05750-C0AE-45C8-961A-5A989EED5157}" destId="{768D3BC3-98FF-4D67-8BF6-573497C37292}"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4374980-40EE-40A3-A7E1-CB192976945C}" type="doc">
      <dgm:prSet loTypeId="urn:microsoft.com/office/officeart/2005/8/layout/chevron2" loCatId="list" qsTypeId="urn:microsoft.com/office/officeart/2005/8/quickstyle/simple1" qsCatId="simple" csTypeId="urn:microsoft.com/office/officeart/2005/8/colors/colorful2" csCatId="colorful" phldr="1"/>
      <dgm:spPr/>
      <dgm:t>
        <a:bodyPr/>
        <a:lstStyle/>
        <a:p>
          <a:endParaRPr lang="es-MX"/>
        </a:p>
      </dgm:t>
    </dgm:pt>
    <dgm:pt modelId="{D2DD330E-EA6F-4963-981D-11D46A249494}">
      <dgm:prSet/>
      <dgm:spPr/>
      <dgm:t>
        <a:bodyPr/>
        <a:lstStyle/>
        <a:p>
          <a:r>
            <a:rPr lang="es-MX" b="1" dirty="0">
              <a:latin typeface="+mj-lt"/>
            </a:rPr>
            <a:t>Factores intrínsecos</a:t>
          </a:r>
          <a:endParaRPr lang="es-MX" dirty="0">
            <a:latin typeface="+mj-lt"/>
          </a:endParaRPr>
        </a:p>
      </dgm:t>
    </dgm:pt>
    <dgm:pt modelId="{36CFEE3D-AD8C-4DA4-AF47-B6C2BAB4E3F8}" type="parTrans" cxnId="{966BC3DE-ACA5-496D-9130-51D71ABD87A5}">
      <dgm:prSet/>
      <dgm:spPr/>
      <dgm:t>
        <a:bodyPr/>
        <a:lstStyle/>
        <a:p>
          <a:endParaRPr lang="es-MX">
            <a:latin typeface="+mj-lt"/>
          </a:endParaRPr>
        </a:p>
      </dgm:t>
    </dgm:pt>
    <dgm:pt modelId="{19FAC87E-9417-4AEE-B824-411CDC65047D}" type="sibTrans" cxnId="{966BC3DE-ACA5-496D-9130-51D71ABD87A5}">
      <dgm:prSet/>
      <dgm:spPr/>
      <dgm:t>
        <a:bodyPr/>
        <a:lstStyle/>
        <a:p>
          <a:endParaRPr lang="es-MX">
            <a:latin typeface="+mj-lt"/>
          </a:endParaRPr>
        </a:p>
      </dgm:t>
    </dgm:pt>
    <dgm:pt modelId="{24E7BD96-AC1A-4D48-81ED-C245033B007C}">
      <dgm:prSet/>
      <dgm:spPr/>
      <dgm:t>
        <a:bodyPr/>
        <a:lstStyle/>
        <a:p>
          <a:r>
            <a:rPr lang="es-MX" b="1" dirty="0">
              <a:latin typeface="+mj-lt"/>
            </a:rPr>
            <a:t>Factores extrínsecos</a:t>
          </a:r>
          <a:endParaRPr lang="es-MX" dirty="0">
            <a:latin typeface="+mj-lt"/>
          </a:endParaRPr>
        </a:p>
      </dgm:t>
    </dgm:pt>
    <dgm:pt modelId="{3F4E76FD-9BC6-4A3E-A590-7E4CB54830E4}" type="parTrans" cxnId="{F9E86337-ACEB-45E8-A623-960B265CD81B}">
      <dgm:prSet/>
      <dgm:spPr/>
      <dgm:t>
        <a:bodyPr/>
        <a:lstStyle/>
        <a:p>
          <a:endParaRPr lang="es-MX">
            <a:latin typeface="+mj-lt"/>
          </a:endParaRPr>
        </a:p>
      </dgm:t>
    </dgm:pt>
    <dgm:pt modelId="{C54B0ACD-FD84-4851-8A48-00B0EAF38637}" type="sibTrans" cxnId="{F9E86337-ACEB-45E8-A623-960B265CD81B}">
      <dgm:prSet/>
      <dgm:spPr/>
      <dgm:t>
        <a:bodyPr/>
        <a:lstStyle/>
        <a:p>
          <a:endParaRPr lang="es-MX">
            <a:latin typeface="+mj-lt"/>
          </a:endParaRPr>
        </a:p>
      </dgm:t>
    </dgm:pt>
    <dgm:pt modelId="{A6B5C8E1-43A8-4002-81D8-55EECB5CE232}">
      <dgm:prSet/>
      <dgm:spPr/>
      <dgm:t>
        <a:bodyPr/>
        <a:lstStyle/>
        <a:p>
          <a:r>
            <a:rPr lang="es-MX" dirty="0">
              <a:latin typeface="+mj-lt"/>
            </a:rPr>
            <a:t> Los équidos tienen más glucógeno que los cerdos, y estos a su vez más que los ovinos. Los animales jóvenes y aquellos con fibras musculares blancas poseen mayor cantidad de glucógeno.</a:t>
          </a:r>
        </a:p>
      </dgm:t>
    </dgm:pt>
    <dgm:pt modelId="{A5772546-A05D-4803-8989-57DF7C8021BD}" type="parTrans" cxnId="{E0F2EACD-CED3-455E-8409-508C4F7F84FA}">
      <dgm:prSet/>
      <dgm:spPr/>
      <dgm:t>
        <a:bodyPr/>
        <a:lstStyle/>
        <a:p>
          <a:endParaRPr lang="es-MX">
            <a:latin typeface="+mj-lt"/>
          </a:endParaRPr>
        </a:p>
      </dgm:t>
    </dgm:pt>
    <dgm:pt modelId="{8696B8D4-7DBB-459D-AC68-A7D76FA6111A}" type="sibTrans" cxnId="{E0F2EACD-CED3-455E-8409-508C4F7F84FA}">
      <dgm:prSet/>
      <dgm:spPr/>
      <dgm:t>
        <a:bodyPr/>
        <a:lstStyle/>
        <a:p>
          <a:endParaRPr lang="es-MX">
            <a:latin typeface="+mj-lt"/>
          </a:endParaRPr>
        </a:p>
      </dgm:t>
    </dgm:pt>
    <dgm:pt modelId="{6CDEA510-42D9-457D-82AE-D566A1357064}">
      <dgm:prSet/>
      <dgm:spPr/>
      <dgm:t>
        <a:bodyPr/>
        <a:lstStyle/>
        <a:p>
          <a:r>
            <a:rPr lang="es-MX" dirty="0">
              <a:latin typeface="+mj-lt"/>
            </a:rPr>
            <a:t> La cantidad de glucógeno depende de si la dieta es rica en carbohidratos o no.</a:t>
          </a:r>
        </a:p>
      </dgm:t>
    </dgm:pt>
    <dgm:pt modelId="{E436CB9F-0646-4220-9285-FFEA7DEDED7D}" type="parTrans" cxnId="{0F431B11-4F8A-4B3E-8ECA-CBCF85DF1250}">
      <dgm:prSet/>
      <dgm:spPr/>
      <dgm:t>
        <a:bodyPr/>
        <a:lstStyle/>
        <a:p>
          <a:endParaRPr lang="es-MX">
            <a:latin typeface="+mj-lt"/>
          </a:endParaRPr>
        </a:p>
      </dgm:t>
    </dgm:pt>
    <dgm:pt modelId="{370D7BA3-935B-40BD-9C76-780CD5D071D4}" type="sibTrans" cxnId="{0F431B11-4F8A-4B3E-8ECA-CBCF85DF1250}">
      <dgm:prSet/>
      <dgm:spPr/>
      <dgm:t>
        <a:bodyPr/>
        <a:lstStyle/>
        <a:p>
          <a:endParaRPr lang="es-MX">
            <a:latin typeface="+mj-lt"/>
          </a:endParaRPr>
        </a:p>
      </dgm:t>
    </dgm:pt>
    <dgm:pt modelId="{06AB6D54-DB34-445A-80EC-10988EB7951E}" type="pres">
      <dgm:prSet presAssocID="{C4374980-40EE-40A3-A7E1-CB192976945C}" presName="linearFlow" presStyleCnt="0">
        <dgm:presLayoutVars>
          <dgm:dir/>
          <dgm:animLvl val="lvl"/>
          <dgm:resizeHandles val="exact"/>
        </dgm:presLayoutVars>
      </dgm:prSet>
      <dgm:spPr/>
    </dgm:pt>
    <dgm:pt modelId="{F7C693D1-89CA-45B1-AEB0-6C571A571CD8}" type="pres">
      <dgm:prSet presAssocID="{D2DD330E-EA6F-4963-981D-11D46A249494}" presName="composite" presStyleCnt="0"/>
      <dgm:spPr/>
    </dgm:pt>
    <dgm:pt modelId="{A1AAEE26-D367-4125-A3BB-A6E790FA2533}" type="pres">
      <dgm:prSet presAssocID="{D2DD330E-EA6F-4963-981D-11D46A249494}" presName="parentText" presStyleLbl="alignNode1" presStyleIdx="0" presStyleCnt="2">
        <dgm:presLayoutVars>
          <dgm:chMax val="1"/>
          <dgm:bulletEnabled val="1"/>
        </dgm:presLayoutVars>
      </dgm:prSet>
      <dgm:spPr/>
    </dgm:pt>
    <dgm:pt modelId="{5C3EAFFA-1A9D-4BAC-ADAA-0E1BE9CE7189}" type="pres">
      <dgm:prSet presAssocID="{D2DD330E-EA6F-4963-981D-11D46A249494}" presName="descendantText" presStyleLbl="alignAcc1" presStyleIdx="0" presStyleCnt="2">
        <dgm:presLayoutVars>
          <dgm:bulletEnabled val="1"/>
        </dgm:presLayoutVars>
      </dgm:prSet>
      <dgm:spPr/>
    </dgm:pt>
    <dgm:pt modelId="{F14084BE-895D-4D55-B723-C171F0E613F4}" type="pres">
      <dgm:prSet presAssocID="{19FAC87E-9417-4AEE-B824-411CDC65047D}" presName="sp" presStyleCnt="0"/>
      <dgm:spPr/>
    </dgm:pt>
    <dgm:pt modelId="{E196364A-EE6C-4E1B-8378-82D01D1F937B}" type="pres">
      <dgm:prSet presAssocID="{24E7BD96-AC1A-4D48-81ED-C245033B007C}" presName="composite" presStyleCnt="0"/>
      <dgm:spPr/>
    </dgm:pt>
    <dgm:pt modelId="{F9860908-7584-408D-ABBF-2B1B483D4EBB}" type="pres">
      <dgm:prSet presAssocID="{24E7BD96-AC1A-4D48-81ED-C245033B007C}" presName="parentText" presStyleLbl="alignNode1" presStyleIdx="1" presStyleCnt="2">
        <dgm:presLayoutVars>
          <dgm:chMax val="1"/>
          <dgm:bulletEnabled val="1"/>
        </dgm:presLayoutVars>
      </dgm:prSet>
      <dgm:spPr/>
    </dgm:pt>
    <dgm:pt modelId="{B2663668-4635-4385-B5CE-59D40364965E}" type="pres">
      <dgm:prSet presAssocID="{24E7BD96-AC1A-4D48-81ED-C245033B007C}" presName="descendantText" presStyleLbl="alignAcc1" presStyleIdx="1" presStyleCnt="2">
        <dgm:presLayoutVars>
          <dgm:bulletEnabled val="1"/>
        </dgm:presLayoutVars>
      </dgm:prSet>
      <dgm:spPr/>
    </dgm:pt>
  </dgm:ptLst>
  <dgm:cxnLst>
    <dgm:cxn modelId="{0F431B11-4F8A-4B3E-8ECA-CBCF85DF1250}" srcId="{24E7BD96-AC1A-4D48-81ED-C245033B007C}" destId="{6CDEA510-42D9-457D-82AE-D566A1357064}" srcOrd="0" destOrd="0" parTransId="{E436CB9F-0646-4220-9285-FFEA7DEDED7D}" sibTransId="{370D7BA3-935B-40BD-9C76-780CD5D071D4}"/>
    <dgm:cxn modelId="{F9E86337-ACEB-45E8-A623-960B265CD81B}" srcId="{C4374980-40EE-40A3-A7E1-CB192976945C}" destId="{24E7BD96-AC1A-4D48-81ED-C245033B007C}" srcOrd="1" destOrd="0" parTransId="{3F4E76FD-9BC6-4A3E-A590-7E4CB54830E4}" sibTransId="{C54B0ACD-FD84-4851-8A48-00B0EAF38637}"/>
    <dgm:cxn modelId="{2406575F-A8FB-4551-AFFC-1E13FEF97CD3}" type="presOf" srcId="{6CDEA510-42D9-457D-82AE-D566A1357064}" destId="{B2663668-4635-4385-B5CE-59D40364965E}" srcOrd="0" destOrd="0" presId="urn:microsoft.com/office/officeart/2005/8/layout/chevron2"/>
    <dgm:cxn modelId="{73F04B64-967E-4148-9B35-E0F8DA4C525C}" type="presOf" srcId="{24E7BD96-AC1A-4D48-81ED-C245033B007C}" destId="{F9860908-7584-408D-ABBF-2B1B483D4EBB}" srcOrd="0" destOrd="0" presId="urn:microsoft.com/office/officeart/2005/8/layout/chevron2"/>
    <dgm:cxn modelId="{B4359976-D052-4902-A20F-113E2831CA17}" type="presOf" srcId="{C4374980-40EE-40A3-A7E1-CB192976945C}" destId="{06AB6D54-DB34-445A-80EC-10988EB7951E}" srcOrd="0" destOrd="0" presId="urn:microsoft.com/office/officeart/2005/8/layout/chevron2"/>
    <dgm:cxn modelId="{95DC5DA5-E0FC-40BF-B0B2-2A32D361D012}" type="presOf" srcId="{A6B5C8E1-43A8-4002-81D8-55EECB5CE232}" destId="{5C3EAFFA-1A9D-4BAC-ADAA-0E1BE9CE7189}" srcOrd="0" destOrd="0" presId="urn:microsoft.com/office/officeart/2005/8/layout/chevron2"/>
    <dgm:cxn modelId="{E0F2EACD-CED3-455E-8409-508C4F7F84FA}" srcId="{D2DD330E-EA6F-4963-981D-11D46A249494}" destId="{A6B5C8E1-43A8-4002-81D8-55EECB5CE232}" srcOrd="0" destOrd="0" parTransId="{A5772546-A05D-4803-8989-57DF7C8021BD}" sibTransId="{8696B8D4-7DBB-459D-AC68-A7D76FA6111A}"/>
    <dgm:cxn modelId="{966BC3DE-ACA5-496D-9130-51D71ABD87A5}" srcId="{C4374980-40EE-40A3-A7E1-CB192976945C}" destId="{D2DD330E-EA6F-4963-981D-11D46A249494}" srcOrd="0" destOrd="0" parTransId="{36CFEE3D-AD8C-4DA4-AF47-B6C2BAB4E3F8}" sibTransId="{19FAC87E-9417-4AEE-B824-411CDC65047D}"/>
    <dgm:cxn modelId="{8FDA39EC-6CBA-45D4-AD7F-EDBE9A4C848D}" type="presOf" srcId="{D2DD330E-EA6F-4963-981D-11D46A249494}" destId="{A1AAEE26-D367-4125-A3BB-A6E790FA2533}" srcOrd="0" destOrd="0" presId="urn:microsoft.com/office/officeart/2005/8/layout/chevron2"/>
    <dgm:cxn modelId="{4E7B5174-2067-43C8-9172-FC8C6574ADE2}" type="presParOf" srcId="{06AB6D54-DB34-445A-80EC-10988EB7951E}" destId="{F7C693D1-89CA-45B1-AEB0-6C571A571CD8}" srcOrd="0" destOrd="0" presId="urn:microsoft.com/office/officeart/2005/8/layout/chevron2"/>
    <dgm:cxn modelId="{35EE16F2-789A-4466-8476-3B2ECC076BA6}" type="presParOf" srcId="{F7C693D1-89CA-45B1-AEB0-6C571A571CD8}" destId="{A1AAEE26-D367-4125-A3BB-A6E790FA2533}" srcOrd="0" destOrd="0" presId="urn:microsoft.com/office/officeart/2005/8/layout/chevron2"/>
    <dgm:cxn modelId="{4947E22E-FB04-4D52-B46D-7FECDA59DE49}" type="presParOf" srcId="{F7C693D1-89CA-45B1-AEB0-6C571A571CD8}" destId="{5C3EAFFA-1A9D-4BAC-ADAA-0E1BE9CE7189}" srcOrd="1" destOrd="0" presId="urn:microsoft.com/office/officeart/2005/8/layout/chevron2"/>
    <dgm:cxn modelId="{48EFE3F3-9E2B-43DD-96CA-891B9796134F}" type="presParOf" srcId="{06AB6D54-DB34-445A-80EC-10988EB7951E}" destId="{F14084BE-895D-4D55-B723-C171F0E613F4}" srcOrd="1" destOrd="0" presId="urn:microsoft.com/office/officeart/2005/8/layout/chevron2"/>
    <dgm:cxn modelId="{51A4192B-0EA0-45BF-B8D3-667C7400F235}" type="presParOf" srcId="{06AB6D54-DB34-445A-80EC-10988EB7951E}" destId="{E196364A-EE6C-4E1B-8378-82D01D1F937B}" srcOrd="2" destOrd="0" presId="urn:microsoft.com/office/officeart/2005/8/layout/chevron2"/>
    <dgm:cxn modelId="{501B3DA6-C761-4319-95CB-02226B9228FC}" type="presParOf" srcId="{E196364A-EE6C-4E1B-8378-82D01D1F937B}" destId="{F9860908-7584-408D-ABBF-2B1B483D4EBB}" srcOrd="0" destOrd="0" presId="urn:microsoft.com/office/officeart/2005/8/layout/chevron2"/>
    <dgm:cxn modelId="{2DA4AECB-24E3-4056-8736-F291A0591AD1}" type="presParOf" srcId="{E196364A-EE6C-4E1B-8378-82D01D1F937B}" destId="{B2663668-4635-4385-B5CE-59D40364965E}" srcOrd="1" destOrd="0" presId="urn:microsoft.com/office/officeart/2005/8/layout/chevron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3307CE6-781A-409C-9E59-98B2176E870A}"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6C71DD93-ED92-4DA5-90AA-90A5B79CFD57}">
      <dgm:prSet/>
      <dgm:spPr/>
      <dgm:t>
        <a:bodyPr/>
        <a:lstStyle/>
        <a:p>
          <a:r>
            <a:rPr lang="es-MX" b="1" dirty="0"/>
            <a:t>Contracción muscular y rigidez cadavérica</a:t>
          </a:r>
          <a:endParaRPr lang="es-MX" dirty="0"/>
        </a:p>
      </dgm:t>
    </dgm:pt>
    <dgm:pt modelId="{50E09729-9EF4-4F31-A233-9F2136C3EE53}" type="parTrans" cxnId="{91C0143B-A69B-4296-9E76-7F1A8412482E}">
      <dgm:prSet/>
      <dgm:spPr/>
      <dgm:t>
        <a:bodyPr/>
        <a:lstStyle/>
        <a:p>
          <a:endParaRPr lang="es-MX"/>
        </a:p>
      </dgm:t>
    </dgm:pt>
    <dgm:pt modelId="{6BC50F93-2FBD-4CEF-A9AC-8D6399C12FC7}" type="sibTrans" cxnId="{91C0143B-A69B-4296-9E76-7F1A8412482E}">
      <dgm:prSet/>
      <dgm:spPr/>
      <dgm:t>
        <a:bodyPr/>
        <a:lstStyle/>
        <a:p>
          <a:endParaRPr lang="es-MX"/>
        </a:p>
      </dgm:t>
    </dgm:pt>
    <dgm:pt modelId="{9AF5DCE5-9B90-4D27-9F64-85660212A673}">
      <dgm:prSet/>
      <dgm:spPr/>
      <dgm:t>
        <a:bodyPr/>
        <a:lstStyle/>
        <a:p>
          <a:r>
            <a:rPr lang="es-MX" b="1" dirty="0"/>
            <a:t>Glucólisis normal y anormal</a:t>
          </a:r>
          <a:endParaRPr lang="es-MX" dirty="0"/>
        </a:p>
      </dgm:t>
    </dgm:pt>
    <dgm:pt modelId="{DBCE61D8-73FF-4B8E-9E81-9390BE55B15D}" type="parTrans" cxnId="{6C9960C3-EFB8-423B-9A13-AAB4B2EBC3EE}">
      <dgm:prSet/>
      <dgm:spPr/>
      <dgm:t>
        <a:bodyPr/>
        <a:lstStyle/>
        <a:p>
          <a:endParaRPr lang="es-MX"/>
        </a:p>
      </dgm:t>
    </dgm:pt>
    <dgm:pt modelId="{142AC997-A589-4990-A779-41B2BF1600E5}" type="sibTrans" cxnId="{6C9960C3-EFB8-423B-9A13-AAB4B2EBC3EE}">
      <dgm:prSet/>
      <dgm:spPr/>
      <dgm:t>
        <a:bodyPr/>
        <a:lstStyle/>
        <a:p>
          <a:endParaRPr lang="es-MX"/>
        </a:p>
      </dgm:t>
    </dgm:pt>
    <dgm:pt modelId="{DF41D1ED-A921-4049-806C-693B6598D2F6}">
      <dgm:prSet/>
      <dgm:spPr/>
      <dgm:t>
        <a:bodyPr/>
        <a:lstStyle/>
        <a:p>
          <a:r>
            <a:rPr lang="es-MX" dirty="0"/>
            <a:t>Se refiere a la conversión del músculo en carne. Este proceso implica la unión irreversible de las proteínas musculares actina y miosina, formando la </a:t>
          </a:r>
          <a:r>
            <a:rPr lang="es-MX" i="1" dirty="0" err="1"/>
            <a:t>actomiosina</a:t>
          </a:r>
          <a:r>
            <a:rPr lang="es-MX" dirty="0"/>
            <a:t>, lo que conocemos como </a:t>
          </a:r>
          <a:r>
            <a:rPr lang="es-MX" i="1" dirty="0"/>
            <a:t>rigor mortis</a:t>
          </a:r>
          <a:r>
            <a:rPr lang="es-MX" dirty="0"/>
            <a:t>.</a:t>
          </a:r>
        </a:p>
      </dgm:t>
    </dgm:pt>
    <dgm:pt modelId="{10C2138C-3BF4-49A4-9C91-ED2CD3FC944B}" type="parTrans" cxnId="{4B1D20F3-6157-4131-9CCC-F52ABED8C821}">
      <dgm:prSet/>
      <dgm:spPr/>
      <dgm:t>
        <a:bodyPr/>
        <a:lstStyle/>
        <a:p>
          <a:endParaRPr lang="es-MX"/>
        </a:p>
      </dgm:t>
    </dgm:pt>
    <dgm:pt modelId="{19347B5A-DAE7-4BC2-828B-C1C605435CC0}" type="sibTrans" cxnId="{4B1D20F3-6157-4131-9CCC-F52ABED8C821}">
      <dgm:prSet/>
      <dgm:spPr/>
      <dgm:t>
        <a:bodyPr/>
        <a:lstStyle/>
        <a:p>
          <a:endParaRPr lang="es-MX"/>
        </a:p>
      </dgm:t>
    </dgm:pt>
    <dgm:pt modelId="{7F9E7455-BFD4-43C2-BBBA-525A2A573067}">
      <dgm:prSet/>
      <dgm:spPr/>
      <dgm:t>
        <a:bodyPr/>
        <a:lstStyle/>
        <a:p>
          <a:r>
            <a:rPr lang="es-MX" dirty="0"/>
            <a:t> Este proceso depende del glucógeno muscular y ocurre después de la muerte del animal. Puede provocar la aparición de carnes </a:t>
          </a:r>
          <a:r>
            <a:rPr lang="es-MX" i="1" dirty="0" err="1"/>
            <a:t>DFD</a:t>
          </a:r>
          <a:r>
            <a:rPr lang="es-MX" dirty="0"/>
            <a:t> si no se lleva a cabo adecuadamente.</a:t>
          </a:r>
        </a:p>
      </dgm:t>
    </dgm:pt>
    <dgm:pt modelId="{190552A9-0B29-4A25-9C47-E735E1AC6400}" type="parTrans" cxnId="{01D1647E-7347-4D1E-B978-3FE4B9CEE9FA}">
      <dgm:prSet/>
      <dgm:spPr/>
      <dgm:t>
        <a:bodyPr/>
        <a:lstStyle/>
        <a:p>
          <a:endParaRPr lang="es-MX"/>
        </a:p>
      </dgm:t>
    </dgm:pt>
    <dgm:pt modelId="{B466400D-8FD0-4BE1-AD8A-3D2FA41D014F}" type="sibTrans" cxnId="{01D1647E-7347-4D1E-B978-3FE4B9CEE9FA}">
      <dgm:prSet/>
      <dgm:spPr/>
      <dgm:t>
        <a:bodyPr/>
        <a:lstStyle/>
        <a:p>
          <a:endParaRPr lang="es-MX"/>
        </a:p>
      </dgm:t>
    </dgm:pt>
    <dgm:pt modelId="{771DC856-3BB9-478B-A718-615F8A4B81D8}" type="pres">
      <dgm:prSet presAssocID="{33307CE6-781A-409C-9E59-98B2176E870A}" presName="linearFlow" presStyleCnt="0">
        <dgm:presLayoutVars>
          <dgm:dir/>
          <dgm:resizeHandles val="exact"/>
        </dgm:presLayoutVars>
      </dgm:prSet>
      <dgm:spPr/>
    </dgm:pt>
    <dgm:pt modelId="{A50285FB-72A7-4698-B7EB-9C6D7043CB40}" type="pres">
      <dgm:prSet presAssocID="{6C71DD93-ED92-4DA5-90AA-90A5B79CFD57}" presName="comp" presStyleCnt="0"/>
      <dgm:spPr/>
    </dgm:pt>
    <dgm:pt modelId="{54F4F546-DEFA-4E3E-8CC1-C05ABF21E320}" type="pres">
      <dgm:prSet presAssocID="{6C71DD93-ED92-4DA5-90AA-90A5B79CFD57}" presName="rect2" presStyleLbl="node1" presStyleIdx="0" presStyleCnt="2">
        <dgm:presLayoutVars>
          <dgm:bulletEnabled val="1"/>
        </dgm:presLayoutVars>
      </dgm:prSet>
      <dgm:spPr/>
    </dgm:pt>
    <dgm:pt modelId="{F2B46F61-D1A0-4DDF-B218-01B0284B68D2}" type="pres">
      <dgm:prSet presAssocID="{6C71DD93-ED92-4DA5-90AA-90A5B79CFD57}" presName="rect1" presStyleLbl="lnNode1" presStyleIdx="0" presStyleCnt="2"/>
      <dgm:spPr>
        <a:blipFill rotWithShape="1">
          <a:blip xmlns:r="http://schemas.openxmlformats.org/officeDocument/2006/relationships" r:embed="rId1"/>
          <a:srcRect/>
          <a:stretch>
            <a:fillRect l="-1000" r="-1000"/>
          </a:stretch>
        </a:blipFill>
      </dgm:spPr>
    </dgm:pt>
    <dgm:pt modelId="{8D00285B-F9FB-4C22-958D-A55F24411425}" type="pres">
      <dgm:prSet presAssocID="{6BC50F93-2FBD-4CEF-A9AC-8D6399C12FC7}" presName="sibTrans" presStyleCnt="0"/>
      <dgm:spPr/>
    </dgm:pt>
    <dgm:pt modelId="{B2314B40-2391-4E3C-9CB1-E8F18A7F1F0A}" type="pres">
      <dgm:prSet presAssocID="{9AF5DCE5-9B90-4D27-9F64-85660212A673}" presName="comp" presStyleCnt="0"/>
      <dgm:spPr/>
    </dgm:pt>
    <dgm:pt modelId="{C76F4443-8CD2-45B0-ADB5-D530D3EF4A69}" type="pres">
      <dgm:prSet presAssocID="{9AF5DCE5-9B90-4D27-9F64-85660212A673}" presName="rect2" presStyleLbl="node1" presStyleIdx="1" presStyleCnt="2">
        <dgm:presLayoutVars>
          <dgm:bulletEnabled val="1"/>
        </dgm:presLayoutVars>
      </dgm:prSet>
      <dgm:spPr/>
    </dgm:pt>
    <dgm:pt modelId="{47B77513-1B2D-4DF0-AA62-2ABF0403539A}" type="pres">
      <dgm:prSet presAssocID="{9AF5DCE5-9B90-4D27-9F64-85660212A673}" presName="rect1" presStyleLbl="lnNode1" presStyleIdx="1" presStyleCnt="2"/>
      <dgm:spPr>
        <a:blipFill rotWithShape="1">
          <a:blip xmlns:r="http://schemas.openxmlformats.org/officeDocument/2006/relationships" r:embed="rId2"/>
          <a:srcRect/>
          <a:stretch>
            <a:fillRect l="-85000" r="-85000"/>
          </a:stretch>
        </a:blipFill>
      </dgm:spPr>
    </dgm:pt>
  </dgm:ptLst>
  <dgm:cxnLst>
    <dgm:cxn modelId="{91C0143B-A69B-4296-9E76-7F1A8412482E}" srcId="{33307CE6-781A-409C-9E59-98B2176E870A}" destId="{6C71DD93-ED92-4DA5-90AA-90A5B79CFD57}" srcOrd="0" destOrd="0" parTransId="{50E09729-9EF4-4F31-A233-9F2136C3EE53}" sibTransId="{6BC50F93-2FBD-4CEF-A9AC-8D6399C12FC7}"/>
    <dgm:cxn modelId="{94DC2B4E-5C37-406B-AFCE-0F539467935D}" type="presOf" srcId="{6C71DD93-ED92-4DA5-90AA-90A5B79CFD57}" destId="{54F4F546-DEFA-4E3E-8CC1-C05ABF21E320}" srcOrd="0" destOrd="0" presId="urn:microsoft.com/office/officeart/2008/layout/AlternatingPictureBlocks"/>
    <dgm:cxn modelId="{5B2D7571-306D-4774-B8B9-596B20AF4F0B}" type="presOf" srcId="{33307CE6-781A-409C-9E59-98B2176E870A}" destId="{771DC856-3BB9-478B-A718-615F8A4B81D8}" srcOrd="0" destOrd="0" presId="urn:microsoft.com/office/officeart/2008/layout/AlternatingPictureBlocks"/>
    <dgm:cxn modelId="{01D1647E-7347-4D1E-B978-3FE4B9CEE9FA}" srcId="{9AF5DCE5-9B90-4D27-9F64-85660212A673}" destId="{7F9E7455-BFD4-43C2-BBBA-525A2A573067}" srcOrd="0" destOrd="0" parTransId="{190552A9-0B29-4A25-9C47-E735E1AC6400}" sibTransId="{B466400D-8FD0-4BE1-AD8A-3D2FA41D014F}"/>
    <dgm:cxn modelId="{32BD25A0-C984-429C-B56F-24B2A93EE27D}" type="presOf" srcId="{7F9E7455-BFD4-43C2-BBBA-525A2A573067}" destId="{C76F4443-8CD2-45B0-ADB5-D530D3EF4A69}" srcOrd="0" destOrd="1" presId="urn:microsoft.com/office/officeart/2008/layout/AlternatingPictureBlocks"/>
    <dgm:cxn modelId="{E0BA9DAA-2616-4774-B64B-20C3055B2CEE}" type="presOf" srcId="{9AF5DCE5-9B90-4D27-9F64-85660212A673}" destId="{C76F4443-8CD2-45B0-ADB5-D530D3EF4A69}" srcOrd="0" destOrd="0" presId="urn:microsoft.com/office/officeart/2008/layout/AlternatingPictureBlocks"/>
    <dgm:cxn modelId="{6C9960C3-EFB8-423B-9A13-AAB4B2EBC3EE}" srcId="{33307CE6-781A-409C-9E59-98B2176E870A}" destId="{9AF5DCE5-9B90-4D27-9F64-85660212A673}" srcOrd="1" destOrd="0" parTransId="{DBCE61D8-73FF-4B8E-9E81-9390BE55B15D}" sibTransId="{142AC997-A589-4990-A779-41B2BF1600E5}"/>
    <dgm:cxn modelId="{1FCEE0EE-925D-48B7-9948-2ABE0D582DD1}" type="presOf" srcId="{DF41D1ED-A921-4049-806C-693B6598D2F6}" destId="{54F4F546-DEFA-4E3E-8CC1-C05ABF21E320}" srcOrd="0" destOrd="1" presId="urn:microsoft.com/office/officeart/2008/layout/AlternatingPictureBlocks"/>
    <dgm:cxn modelId="{4B1D20F3-6157-4131-9CCC-F52ABED8C821}" srcId="{6C71DD93-ED92-4DA5-90AA-90A5B79CFD57}" destId="{DF41D1ED-A921-4049-806C-693B6598D2F6}" srcOrd="0" destOrd="0" parTransId="{10C2138C-3BF4-49A4-9C91-ED2CD3FC944B}" sibTransId="{19347B5A-DAE7-4BC2-828B-C1C605435CC0}"/>
    <dgm:cxn modelId="{D37E34DB-AE17-4AF7-BC44-4FF770BC409F}" type="presParOf" srcId="{771DC856-3BB9-478B-A718-615F8A4B81D8}" destId="{A50285FB-72A7-4698-B7EB-9C6D7043CB40}" srcOrd="0" destOrd="0" presId="urn:microsoft.com/office/officeart/2008/layout/AlternatingPictureBlocks"/>
    <dgm:cxn modelId="{EB4AEF09-8814-4731-877C-BD655D778F28}" type="presParOf" srcId="{A50285FB-72A7-4698-B7EB-9C6D7043CB40}" destId="{54F4F546-DEFA-4E3E-8CC1-C05ABF21E320}" srcOrd="0" destOrd="0" presId="urn:microsoft.com/office/officeart/2008/layout/AlternatingPictureBlocks"/>
    <dgm:cxn modelId="{DBB577A6-364E-46F6-8D78-63C54A09A027}" type="presParOf" srcId="{A50285FB-72A7-4698-B7EB-9C6D7043CB40}" destId="{F2B46F61-D1A0-4DDF-B218-01B0284B68D2}" srcOrd="1" destOrd="0" presId="urn:microsoft.com/office/officeart/2008/layout/AlternatingPictureBlocks"/>
    <dgm:cxn modelId="{524A4BE6-FA73-41E0-AE1E-DF47CDE9B823}" type="presParOf" srcId="{771DC856-3BB9-478B-A718-615F8A4B81D8}" destId="{8D00285B-F9FB-4C22-958D-A55F24411425}" srcOrd="1" destOrd="0" presId="urn:microsoft.com/office/officeart/2008/layout/AlternatingPictureBlocks"/>
    <dgm:cxn modelId="{D6BB0BB7-DC81-4139-B9C8-2124A338C598}" type="presParOf" srcId="{771DC856-3BB9-478B-A718-615F8A4B81D8}" destId="{B2314B40-2391-4E3C-9CB1-E8F18A7F1F0A}" srcOrd="2" destOrd="0" presId="urn:microsoft.com/office/officeart/2008/layout/AlternatingPictureBlocks"/>
    <dgm:cxn modelId="{308234CA-64B1-4BEC-A44C-898E0437F862}" type="presParOf" srcId="{B2314B40-2391-4E3C-9CB1-E8F18A7F1F0A}" destId="{C76F4443-8CD2-45B0-ADB5-D530D3EF4A69}" srcOrd="0" destOrd="0" presId="urn:microsoft.com/office/officeart/2008/layout/AlternatingPictureBlocks"/>
    <dgm:cxn modelId="{1DE87BFF-F3C1-4786-8462-01C7BE986044}" type="presParOf" srcId="{B2314B40-2391-4E3C-9CB1-E8F18A7F1F0A}" destId="{47B77513-1B2D-4DF0-AA62-2ABF0403539A}" srcOrd="1" destOrd="0" presId="urn:microsoft.com/office/officeart/2008/layout/AlternatingPictureBlocks"/>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91017C2-FE86-4E80-B631-4F7F248E1A00}" type="doc">
      <dgm:prSet loTypeId="urn:microsoft.com/office/officeart/2005/8/layout/orgChart1" loCatId="hierarchy" qsTypeId="urn:microsoft.com/office/officeart/2005/8/quickstyle/simple1" qsCatId="simple" csTypeId="urn:microsoft.com/office/officeart/2005/8/colors/accent1_2" csCatId="accent1"/>
      <dgm:spPr/>
      <dgm:t>
        <a:bodyPr/>
        <a:lstStyle/>
        <a:p>
          <a:endParaRPr lang="es-MX"/>
        </a:p>
      </dgm:t>
    </dgm:pt>
    <dgm:pt modelId="{649ACC15-8255-48BC-9E4A-5666A2951BE3}">
      <dgm:prSet/>
      <dgm:spPr/>
      <dgm:t>
        <a:bodyPr/>
        <a:lstStyle/>
        <a:p>
          <a:r>
            <a:rPr lang="es-MX"/>
            <a:t>Cámara de refrigeración.</a:t>
          </a:r>
        </a:p>
      </dgm:t>
    </dgm:pt>
    <dgm:pt modelId="{3D1D4CAD-F056-4E07-AB01-D93F5013ACD3}" type="parTrans" cxnId="{D24104AD-7332-442B-BDBB-90C79D9A697D}">
      <dgm:prSet/>
      <dgm:spPr/>
      <dgm:t>
        <a:bodyPr/>
        <a:lstStyle/>
        <a:p>
          <a:endParaRPr lang="es-MX"/>
        </a:p>
      </dgm:t>
    </dgm:pt>
    <dgm:pt modelId="{45A33CFB-F758-4C0C-A4E4-85099A503F23}" type="sibTrans" cxnId="{D24104AD-7332-442B-BDBB-90C79D9A697D}">
      <dgm:prSet/>
      <dgm:spPr/>
      <dgm:t>
        <a:bodyPr/>
        <a:lstStyle/>
        <a:p>
          <a:endParaRPr lang="es-MX"/>
        </a:p>
      </dgm:t>
    </dgm:pt>
    <dgm:pt modelId="{F889AE41-90B2-4339-9C34-AD87D4A8A94A}">
      <dgm:prSet/>
      <dgm:spPr/>
      <dgm:t>
        <a:bodyPr/>
        <a:lstStyle/>
        <a:p>
          <a:r>
            <a:rPr lang="es-MX"/>
            <a:t>Banda transportadora.</a:t>
          </a:r>
        </a:p>
      </dgm:t>
    </dgm:pt>
    <dgm:pt modelId="{244EBE75-B122-4EE1-9B4B-A296A10C202E}" type="parTrans" cxnId="{40412B31-BC4C-4474-9016-1DAA33E4051B}">
      <dgm:prSet/>
      <dgm:spPr/>
      <dgm:t>
        <a:bodyPr/>
        <a:lstStyle/>
        <a:p>
          <a:endParaRPr lang="es-MX"/>
        </a:p>
      </dgm:t>
    </dgm:pt>
    <dgm:pt modelId="{ACEE092B-91F7-4B72-898A-AF07676B7986}" type="sibTrans" cxnId="{40412B31-BC4C-4474-9016-1DAA33E4051B}">
      <dgm:prSet/>
      <dgm:spPr/>
      <dgm:t>
        <a:bodyPr/>
        <a:lstStyle/>
        <a:p>
          <a:endParaRPr lang="es-MX"/>
        </a:p>
      </dgm:t>
    </dgm:pt>
    <dgm:pt modelId="{641949FC-3A4A-4674-9DD4-FC4ACBC9C86C}">
      <dgm:prSet/>
      <dgm:spPr/>
      <dgm:t>
        <a:bodyPr/>
        <a:lstStyle/>
        <a:p>
          <a:r>
            <a:rPr lang="es-MX"/>
            <a:t>Zona de empaque.</a:t>
          </a:r>
        </a:p>
      </dgm:t>
    </dgm:pt>
    <dgm:pt modelId="{3BEA8354-88DC-48F3-BCA8-8C9FD10C7F15}" type="parTrans" cxnId="{9CDD567B-EE0B-459D-BE71-50B84F027D0C}">
      <dgm:prSet/>
      <dgm:spPr/>
      <dgm:t>
        <a:bodyPr/>
        <a:lstStyle/>
        <a:p>
          <a:endParaRPr lang="es-MX"/>
        </a:p>
      </dgm:t>
    </dgm:pt>
    <dgm:pt modelId="{9B84DFE4-7661-4692-8746-D17D1B627D7D}" type="sibTrans" cxnId="{9CDD567B-EE0B-459D-BE71-50B84F027D0C}">
      <dgm:prSet/>
      <dgm:spPr/>
      <dgm:t>
        <a:bodyPr/>
        <a:lstStyle/>
        <a:p>
          <a:endParaRPr lang="es-MX"/>
        </a:p>
      </dgm:t>
    </dgm:pt>
    <dgm:pt modelId="{C9C931C0-92B3-4374-92DB-116FCC3C6092}" type="pres">
      <dgm:prSet presAssocID="{A91017C2-FE86-4E80-B631-4F7F248E1A00}" presName="hierChild1" presStyleCnt="0">
        <dgm:presLayoutVars>
          <dgm:orgChart val="1"/>
          <dgm:chPref val="1"/>
          <dgm:dir/>
          <dgm:animOne val="branch"/>
          <dgm:animLvl val="lvl"/>
          <dgm:resizeHandles/>
        </dgm:presLayoutVars>
      </dgm:prSet>
      <dgm:spPr/>
    </dgm:pt>
    <dgm:pt modelId="{80E7F998-40EB-4ED3-AF86-40046FE76107}" type="pres">
      <dgm:prSet presAssocID="{649ACC15-8255-48BC-9E4A-5666A2951BE3}" presName="hierRoot1" presStyleCnt="0">
        <dgm:presLayoutVars>
          <dgm:hierBranch val="init"/>
        </dgm:presLayoutVars>
      </dgm:prSet>
      <dgm:spPr/>
    </dgm:pt>
    <dgm:pt modelId="{9EA302E1-EA6B-47D4-AEF7-ED2B961AAD2C}" type="pres">
      <dgm:prSet presAssocID="{649ACC15-8255-48BC-9E4A-5666A2951BE3}" presName="rootComposite1" presStyleCnt="0"/>
      <dgm:spPr/>
    </dgm:pt>
    <dgm:pt modelId="{39B33824-5325-4301-B6C3-98474FF062CE}" type="pres">
      <dgm:prSet presAssocID="{649ACC15-8255-48BC-9E4A-5666A2951BE3}" presName="rootText1" presStyleLbl="node0" presStyleIdx="0" presStyleCnt="3">
        <dgm:presLayoutVars>
          <dgm:chPref val="3"/>
        </dgm:presLayoutVars>
      </dgm:prSet>
      <dgm:spPr/>
    </dgm:pt>
    <dgm:pt modelId="{C2749FD0-1D14-4156-BFDD-EA55FEE907BD}" type="pres">
      <dgm:prSet presAssocID="{649ACC15-8255-48BC-9E4A-5666A2951BE3}" presName="rootConnector1" presStyleLbl="node1" presStyleIdx="0" presStyleCnt="0"/>
      <dgm:spPr/>
    </dgm:pt>
    <dgm:pt modelId="{CF31BA93-2473-411C-9A4F-D37E5F174713}" type="pres">
      <dgm:prSet presAssocID="{649ACC15-8255-48BC-9E4A-5666A2951BE3}" presName="hierChild2" presStyleCnt="0"/>
      <dgm:spPr/>
    </dgm:pt>
    <dgm:pt modelId="{631F674E-361D-45EB-A4A2-7DBCCAC2909E}" type="pres">
      <dgm:prSet presAssocID="{649ACC15-8255-48BC-9E4A-5666A2951BE3}" presName="hierChild3" presStyleCnt="0"/>
      <dgm:spPr/>
    </dgm:pt>
    <dgm:pt modelId="{AB8A6C53-0A0B-4B0B-A1F9-CD7D7F58FBFA}" type="pres">
      <dgm:prSet presAssocID="{F889AE41-90B2-4339-9C34-AD87D4A8A94A}" presName="hierRoot1" presStyleCnt="0">
        <dgm:presLayoutVars>
          <dgm:hierBranch val="init"/>
        </dgm:presLayoutVars>
      </dgm:prSet>
      <dgm:spPr/>
    </dgm:pt>
    <dgm:pt modelId="{6F4A3B94-4162-4310-A162-A80E3D731A42}" type="pres">
      <dgm:prSet presAssocID="{F889AE41-90B2-4339-9C34-AD87D4A8A94A}" presName="rootComposite1" presStyleCnt="0"/>
      <dgm:spPr/>
    </dgm:pt>
    <dgm:pt modelId="{359A5E34-BDAC-4FF6-AD50-2ED22864ECB6}" type="pres">
      <dgm:prSet presAssocID="{F889AE41-90B2-4339-9C34-AD87D4A8A94A}" presName="rootText1" presStyleLbl="node0" presStyleIdx="1" presStyleCnt="3">
        <dgm:presLayoutVars>
          <dgm:chPref val="3"/>
        </dgm:presLayoutVars>
      </dgm:prSet>
      <dgm:spPr/>
    </dgm:pt>
    <dgm:pt modelId="{E2E3F3CA-354D-43F0-BD1E-5511758528F4}" type="pres">
      <dgm:prSet presAssocID="{F889AE41-90B2-4339-9C34-AD87D4A8A94A}" presName="rootConnector1" presStyleLbl="node1" presStyleIdx="0" presStyleCnt="0"/>
      <dgm:spPr/>
    </dgm:pt>
    <dgm:pt modelId="{202E42D9-11D7-46C3-82A7-99B7384B0F1B}" type="pres">
      <dgm:prSet presAssocID="{F889AE41-90B2-4339-9C34-AD87D4A8A94A}" presName="hierChild2" presStyleCnt="0"/>
      <dgm:spPr/>
    </dgm:pt>
    <dgm:pt modelId="{7AC7B288-243A-4199-9948-2FD023A77FCC}" type="pres">
      <dgm:prSet presAssocID="{F889AE41-90B2-4339-9C34-AD87D4A8A94A}" presName="hierChild3" presStyleCnt="0"/>
      <dgm:spPr/>
    </dgm:pt>
    <dgm:pt modelId="{A076CB4C-47D7-46B4-8D2B-A9B9AB81AE95}" type="pres">
      <dgm:prSet presAssocID="{641949FC-3A4A-4674-9DD4-FC4ACBC9C86C}" presName="hierRoot1" presStyleCnt="0">
        <dgm:presLayoutVars>
          <dgm:hierBranch val="init"/>
        </dgm:presLayoutVars>
      </dgm:prSet>
      <dgm:spPr/>
    </dgm:pt>
    <dgm:pt modelId="{1D23FE12-C2E9-4E63-837E-8D27978B6A3E}" type="pres">
      <dgm:prSet presAssocID="{641949FC-3A4A-4674-9DD4-FC4ACBC9C86C}" presName="rootComposite1" presStyleCnt="0"/>
      <dgm:spPr/>
    </dgm:pt>
    <dgm:pt modelId="{E76D1F30-C45A-4ABA-BD7E-370C6023BC25}" type="pres">
      <dgm:prSet presAssocID="{641949FC-3A4A-4674-9DD4-FC4ACBC9C86C}" presName="rootText1" presStyleLbl="node0" presStyleIdx="2" presStyleCnt="3">
        <dgm:presLayoutVars>
          <dgm:chPref val="3"/>
        </dgm:presLayoutVars>
      </dgm:prSet>
      <dgm:spPr/>
    </dgm:pt>
    <dgm:pt modelId="{08AEC7A4-EA8D-4554-A2FD-CB479BBF6415}" type="pres">
      <dgm:prSet presAssocID="{641949FC-3A4A-4674-9DD4-FC4ACBC9C86C}" presName="rootConnector1" presStyleLbl="node1" presStyleIdx="0" presStyleCnt="0"/>
      <dgm:spPr/>
    </dgm:pt>
    <dgm:pt modelId="{3A13A89F-DDB7-4C31-BC9F-6E75D48518D1}" type="pres">
      <dgm:prSet presAssocID="{641949FC-3A4A-4674-9DD4-FC4ACBC9C86C}" presName="hierChild2" presStyleCnt="0"/>
      <dgm:spPr/>
    </dgm:pt>
    <dgm:pt modelId="{1F00A95A-C617-4558-A0F3-1ADCD5D2194F}" type="pres">
      <dgm:prSet presAssocID="{641949FC-3A4A-4674-9DD4-FC4ACBC9C86C}" presName="hierChild3" presStyleCnt="0"/>
      <dgm:spPr/>
    </dgm:pt>
  </dgm:ptLst>
  <dgm:cxnLst>
    <dgm:cxn modelId="{E09AE816-B28A-4DCC-A3E9-49CB3F6112D4}" type="presOf" srcId="{A91017C2-FE86-4E80-B631-4F7F248E1A00}" destId="{C9C931C0-92B3-4374-92DB-116FCC3C6092}" srcOrd="0" destOrd="0" presId="urn:microsoft.com/office/officeart/2005/8/layout/orgChart1"/>
    <dgm:cxn modelId="{09E75324-911D-4251-ABB5-D7954A625FEF}" type="presOf" srcId="{649ACC15-8255-48BC-9E4A-5666A2951BE3}" destId="{C2749FD0-1D14-4156-BFDD-EA55FEE907BD}" srcOrd="1" destOrd="0" presId="urn:microsoft.com/office/officeart/2005/8/layout/orgChart1"/>
    <dgm:cxn modelId="{40412B31-BC4C-4474-9016-1DAA33E4051B}" srcId="{A91017C2-FE86-4E80-B631-4F7F248E1A00}" destId="{F889AE41-90B2-4339-9C34-AD87D4A8A94A}" srcOrd="1" destOrd="0" parTransId="{244EBE75-B122-4EE1-9B4B-A296A10C202E}" sibTransId="{ACEE092B-91F7-4B72-898A-AF07676B7986}"/>
    <dgm:cxn modelId="{BB03F333-2655-4415-9A0E-61A4D3108A05}" type="presOf" srcId="{F889AE41-90B2-4339-9C34-AD87D4A8A94A}" destId="{E2E3F3CA-354D-43F0-BD1E-5511758528F4}" srcOrd="1" destOrd="0" presId="urn:microsoft.com/office/officeart/2005/8/layout/orgChart1"/>
    <dgm:cxn modelId="{9CDD567B-EE0B-459D-BE71-50B84F027D0C}" srcId="{A91017C2-FE86-4E80-B631-4F7F248E1A00}" destId="{641949FC-3A4A-4674-9DD4-FC4ACBC9C86C}" srcOrd="2" destOrd="0" parTransId="{3BEA8354-88DC-48F3-BCA8-8C9FD10C7F15}" sibTransId="{9B84DFE4-7661-4692-8746-D17D1B627D7D}"/>
    <dgm:cxn modelId="{C2B7EB7F-E1A0-42C2-A030-DFB96FBC40AA}" type="presOf" srcId="{649ACC15-8255-48BC-9E4A-5666A2951BE3}" destId="{39B33824-5325-4301-B6C3-98474FF062CE}" srcOrd="0" destOrd="0" presId="urn:microsoft.com/office/officeart/2005/8/layout/orgChart1"/>
    <dgm:cxn modelId="{7368AFA7-AF15-48CD-87D9-FEDAFEB2CE57}" type="presOf" srcId="{F889AE41-90B2-4339-9C34-AD87D4A8A94A}" destId="{359A5E34-BDAC-4FF6-AD50-2ED22864ECB6}" srcOrd="0" destOrd="0" presId="urn:microsoft.com/office/officeart/2005/8/layout/orgChart1"/>
    <dgm:cxn modelId="{D24104AD-7332-442B-BDBB-90C79D9A697D}" srcId="{A91017C2-FE86-4E80-B631-4F7F248E1A00}" destId="{649ACC15-8255-48BC-9E4A-5666A2951BE3}" srcOrd="0" destOrd="0" parTransId="{3D1D4CAD-F056-4E07-AB01-D93F5013ACD3}" sibTransId="{45A33CFB-F758-4C0C-A4E4-85099A503F23}"/>
    <dgm:cxn modelId="{1C98D1BC-443E-4DAF-994E-371F8AE7B030}" type="presOf" srcId="{641949FC-3A4A-4674-9DD4-FC4ACBC9C86C}" destId="{E76D1F30-C45A-4ABA-BD7E-370C6023BC25}" srcOrd="0" destOrd="0" presId="urn:microsoft.com/office/officeart/2005/8/layout/orgChart1"/>
    <dgm:cxn modelId="{1BFCD7FC-C1D1-4459-AAF2-A5D92CA76D84}" type="presOf" srcId="{641949FC-3A4A-4674-9DD4-FC4ACBC9C86C}" destId="{08AEC7A4-EA8D-4554-A2FD-CB479BBF6415}" srcOrd="1" destOrd="0" presId="urn:microsoft.com/office/officeart/2005/8/layout/orgChart1"/>
    <dgm:cxn modelId="{E2BEEEA1-8F48-4217-9EAA-C8FEC4C9C831}" type="presParOf" srcId="{C9C931C0-92B3-4374-92DB-116FCC3C6092}" destId="{80E7F998-40EB-4ED3-AF86-40046FE76107}" srcOrd="0" destOrd="0" presId="urn:microsoft.com/office/officeart/2005/8/layout/orgChart1"/>
    <dgm:cxn modelId="{3A5393FE-0696-4738-B41E-0033492BDB73}" type="presParOf" srcId="{80E7F998-40EB-4ED3-AF86-40046FE76107}" destId="{9EA302E1-EA6B-47D4-AEF7-ED2B961AAD2C}" srcOrd="0" destOrd="0" presId="urn:microsoft.com/office/officeart/2005/8/layout/orgChart1"/>
    <dgm:cxn modelId="{DFDE74BF-169E-4CB5-A52D-DEA683282469}" type="presParOf" srcId="{9EA302E1-EA6B-47D4-AEF7-ED2B961AAD2C}" destId="{39B33824-5325-4301-B6C3-98474FF062CE}" srcOrd="0" destOrd="0" presId="urn:microsoft.com/office/officeart/2005/8/layout/orgChart1"/>
    <dgm:cxn modelId="{ED68C6A2-1740-4A55-A44A-DE3C56C7554D}" type="presParOf" srcId="{9EA302E1-EA6B-47D4-AEF7-ED2B961AAD2C}" destId="{C2749FD0-1D14-4156-BFDD-EA55FEE907BD}" srcOrd="1" destOrd="0" presId="urn:microsoft.com/office/officeart/2005/8/layout/orgChart1"/>
    <dgm:cxn modelId="{4141BCC8-F3C0-448A-8CB8-A0718F566FCA}" type="presParOf" srcId="{80E7F998-40EB-4ED3-AF86-40046FE76107}" destId="{CF31BA93-2473-411C-9A4F-D37E5F174713}" srcOrd="1" destOrd="0" presId="urn:microsoft.com/office/officeart/2005/8/layout/orgChart1"/>
    <dgm:cxn modelId="{AF112482-0FDB-4CC2-BD14-593CC9689FCB}" type="presParOf" srcId="{80E7F998-40EB-4ED3-AF86-40046FE76107}" destId="{631F674E-361D-45EB-A4A2-7DBCCAC2909E}" srcOrd="2" destOrd="0" presId="urn:microsoft.com/office/officeart/2005/8/layout/orgChart1"/>
    <dgm:cxn modelId="{84B5A039-B7F3-4481-9454-7349F31A4E98}" type="presParOf" srcId="{C9C931C0-92B3-4374-92DB-116FCC3C6092}" destId="{AB8A6C53-0A0B-4B0B-A1F9-CD7D7F58FBFA}" srcOrd="1" destOrd="0" presId="urn:microsoft.com/office/officeart/2005/8/layout/orgChart1"/>
    <dgm:cxn modelId="{DE09682C-6505-4365-93DF-73775BB4519D}" type="presParOf" srcId="{AB8A6C53-0A0B-4B0B-A1F9-CD7D7F58FBFA}" destId="{6F4A3B94-4162-4310-A162-A80E3D731A42}" srcOrd="0" destOrd="0" presId="urn:microsoft.com/office/officeart/2005/8/layout/orgChart1"/>
    <dgm:cxn modelId="{59333006-287B-4BB3-8ED4-35A0470BE3C2}" type="presParOf" srcId="{6F4A3B94-4162-4310-A162-A80E3D731A42}" destId="{359A5E34-BDAC-4FF6-AD50-2ED22864ECB6}" srcOrd="0" destOrd="0" presId="urn:microsoft.com/office/officeart/2005/8/layout/orgChart1"/>
    <dgm:cxn modelId="{85E1C197-91F2-40E4-B168-C960CE8365AB}" type="presParOf" srcId="{6F4A3B94-4162-4310-A162-A80E3D731A42}" destId="{E2E3F3CA-354D-43F0-BD1E-5511758528F4}" srcOrd="1" destOrd="0" presId="urn:microsoft.com/office/officeart/2005/8/layout/orgChart1"/>
    <dgm:cxn modelId="{DD6D0099-FE66-455F-8CAA-D1AC594AEFEB}" type="presParOf" srcId="{AB8A6C53-0A0B-4B0B-A1F9-CD7D7F58FBFA}" destId="{202E42D9-11D7-46C3-82A7-99B7384B0F1B}" srcOrd="1" destOrd="0" presId="urn:microsoft.com/office/officeart/2005/8/layout/orgChart1"/>
    <dgm:cxn modelId="{937DEFAF-02F9-49A1-AF6D-538CB972B0F5}" type="presParOf" srcId="{AB8A6C53-0A0B-4B0B-A1F9-CD7D7F58FBFA}" destId="{7AC7B288-243A-4199-9948-2FD023A77FCC}" srcOrd="2" destOrd="0" presId="urn:microsoft.com/office/officeart/2005/8/layout/orgChart1"/>
    <dgm:cxn modelId="{21BEA674-B519-45DF-9BC4-98E3860E3862}" type="presParOf" srcId="{C9C931C0-92B3-4374-92DB-116FCC3C6092}" destId="{A076CB4C-47D7-46B4-8D2B-A9B9AB81AE95}" srcOrd="2" destOrd="0" presId="urn:microsoft.com/office/officeart/2005/8/layout/orgChart1"/>
    <dgm:cxn modelId="{A4C95EEB-BC9F-40B1-B422-ACFB365A5654}" type="presParOf" srcId="{A076CB4C-47D7-46B4-8D2B-A9B9AB81AE95}" destId="{1D23FE12-C2E9-4E63-837E-8D27978B6A3E}" srcOrd="0" destOrd="0" presId="urn:microsoft.com/office/officeart/2005/8/layout/orgChart1"/>
    <dgm:cxn modelId="{80A87C9B-C5D3-4ED0-8C1F-953678C72D1A}" type="presParOf" srcId="{1D23FE12-C2E9-4E63-837E-8D27978B6A3E}" destId="{E76D1F30-C45A-4ABA-BD7E-370C6023BC25}" srcOrd="0" destOrd="0" presId="urn:microsoft.com/office/officeart/2005/8/layout/orgChart1"/>
    <dgm:cxn modelId="{B56D46C1-3850-4D03-9EF1-ABB37DB117FE}" type="presParOf" srcId="{1D23FE12-C2E9-4E63-837E-8D27978B6A3E}" destId="{08AEC7A4-EA8D-4554-A2FD-CB479BBF6415}" srcOrd="1" destOrd="0" presId="urn:microsoft.com/office/officeart/2005/8/layout/orgChart1"/>
    <dgm:cxn modelId="{1270B84C-6098-4963-81D3-971DF5F27652}" type="presParOf" srcId="{A076CB4C-47D7-46B4-8D2B-A9B9AB81AE95}" destId="{3A13A89F-DDB7-4C31-BC9F-6E75D48518D1}" srcOrd="1" destOrd="0" presId="urn:microsoft.com/office/officeart/2005/8/layout/orgChart1"/>
    <dgm:cxn modelId="{ECC5449B-8CDB-4629-ABFF-3B34270CEC02}" type="presParOf" srcId="{A076CB4C-47D7-46B4-8D2B-A9B9AB81AE95}" destId="{1F00A95A-C617-4558-A0F3-1ADCD5D2194F}" srcOrd="2" destOrd="0" presId="urn:microsoft.com/office/officeart/2005/8/layout/orgChart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658D02-D6B0-4186-AE1D-6D196836C428}">
      <dsp:nvSpPr>
        <dsp:cNvPr id="0" name=""/>
        <dsp:cNvSpPr/>
      </dsp:nvSpPr>
      <dsp:spPr>
        <a:xfrm rot="10800000">
          <a:off x="1258789" y="217"/>
          <a:ext cx="4210926" cy="792568"/>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9501"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En primer lugar, el comprador se guía por el color del músculo y la grasa. Un tono muscular pálido o una grasa amarillenta generan menos confianza en comparación con una carne de color rojo y grasa blanca.</a:t>
          </a:r>
        </a:p>
      </dsp:txBody>
      <dsp:txXfrm rot="10800000">
        <a:off x="1456931" y="217"/>
        <a:ext cx="4012784" cy="792568"/>
      </dsp:txXfrm>
    </dsp:sp>
    <dsp:sp modelId="{840E1B51-D3B1-49E4-9C49-EF8B445BB8C9}">
      <dsp:nvSpPr>
        <dsp:cNvPr id="0" name=""/>
        <dsp:cNvSpPr/>
      </dsp:nvSpPr>
      <dsp:spPr>
        <a:xfrm>
          <a:off x="862504" y="217"/>
          <a:ext cx="792568" cy="792568"/>
        </a:xfrm>
        <a:prstGeom prst="ellipse">
          <a:avLst/>
        </a:prstGeom>
        <a:blipFill rotWithShape="1">
          <a:blip xmlns:r="http://schemas.openxmlformats.org/officeDocument/2006/relationships" r:embed="rId1"/>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F6F6535-7B02-4CFA-B1A4-8A4952AF77BC}">
      <dsp:nvSpPr>
        <dsp:cNvPr id="0" name=""/>
        <dsp:cNvSpPr/>
      </dsp:nvSpPr>
      <dsp:spPr>
        <a:xfrm rot="10800000">
          <a:off x="1258789" y="990928"/>
          <a:ext cx="4210926" cy="792568"/>
        </a:xfrm>
        <a:prstGeom prst="homePlate">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9501"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En segundo lugar, el consumidor valora características como la terneza y jugosidad del producto cárnico.</a:t>
          </a:r>
        </a:p>
      </dsp:txBody>
      <dsp:txXfrm rot="10800000">
        <a:off x="1456931" y="990928"/>
        <a:ext cx="4012784" cy="792568"/>
      </dsp:txXfrm>
    </dsp:sp>
    <dsp:sp modelId="{27C63EFE-2374-4A04-BA00-A7A7A6F5B7B7}">
      <dsp:nvSpPr>
        <dsp:cNvPr id="0" name=""/>
        <dsp:cNvSpPr/>
      </dsp:nvSpPr>
      <dsp:spPr>
        <a:xfrm>
          <a:off x="862504" y="990928"/>
          <a:ext cx="792568" cy="792568"/>
        </a:xfrm>
        <a:prstGeom prst="ellipse">
          <a:avLst/>
        </a:prstGeom>
        <a:blipFill rotWithShape="1">
          <a:blip xmlns:r="http://schemas.openxmlformats.org/officeDocument/2006/relationships" r:embed="rId2"/>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043B35-A383-4EC7-A909-617851BE0180}">
      <dsp:nvSpPr>
        <dsp:cNvPr id="0" name=""/>
        <dsp:cNvSpPr/>
      </dsp:nvSpPr>
      <dsp:spPr>
        <a:xfrm>
          <a:off x="-2572791" y="-397079"/>
          <a:ext cx="3071367" cy="3071367"/>
        </a:xfrm>
        <a:prstGeom prst="blockArc">
          <a:avLst>
            <a:gd name="adj1" fmla="val 18900000"/>
            <a:gd name="adj2" fmla="val 2700000"/>
            <a:gd name="adj3" fmla="val 703"/>
          </a:avLst>
        </a:pr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1E5C04-0120-4785-80F7-86CFA13463C0}">
      <dsp:nvSpPr>
        <dsp:cNvPr id="0" name=""/>
        <dsp:cNvSpPr/>
      </dsp:nvSpPr>
      <dsp:spPr>
        <a:xfrm>
          <a:off x="219427" y="142279"/>
          <a:ext cx="3535666" cy="28474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6014" tIns="27940" rIns="27940" bIns="2794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Largos trayectos desde la granja hasta la planta de sacrificio.</a:t>
          </a:r>
        </a:p>
      </dsp:txBody>
      <dsp:txXfrm>
        <a:off x="219427" y="142279"/>
        <a:ext cx="3535666" cy="284742"/>
      </dsp:txXfrm>
    </dsp:sp>
    <dsp:sp modelId="{1662F19D-AE00-4D58-B95E-A11E84D5E932}">
      <dsp:nvSpPr>
        <dsp:cNvPr id="0" name=""/>
        <dsp:cNvSpPr/>
      </dsp:nvSpPr>
      <dsp:spPr>
        <a:xfrm>
          <a:off x="41464" y="106687"/>
          <a:ext cx="355927" cy="355927"/>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A30FA80-7EB6-40D4-BFAE-9CB55F300CCB}">
      <dsp:nvSpPr>
        <dsp:cNvPr id="0" name=""/>
        <dsp:cNvSpPr/>
      </dsp:nvSpPr>
      <dsp:spPr>
        <a:xfrm>
          <a:off x="423465" y="569256"/>
          <a:ext cx="3331628" cy="284742"/>
        </a:xfrm>
        <a:prstGeom prst="rect">
          <a:avLst/>
        </a:prstGeom>
        <a:solidFill>
          <a:schemeClr val="accent3">
            <a:hueOff val="-284339"/>
            <a:satOff val="-1172"/>
            <a:lumOff val="-24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6014" tIns="27940" rIns="27940" bIns="2794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Aumento del tiempo de espera para el sacrificio.</a:t>
          </a:r>
        </a:p>
      </dsp:txBody>
      <dsp:txXfrm>
        <a:off x="423465" y="569256"/>
        <a:ext cx="3331628" cy="284742"/>
      </dsp:txXfrm>
    </dsp:sp>
    <dsp:sp modelId="{060EFA35-A88F-40E5-B6C8-CF7A220015EB}">
      <dsp:nvSpPr>
        <dsp:cNvPr id="0" name=""/>
        <dsp:cNvSpPr/>
      </dsp:nvSpPr>
      <dsp:spPr>
        <a:xfrm>
          <a:off x="245501" y="533663"/>
          <a:ext cx="355927" cy="355927"/>
        </a:xfrm>
        <a:prstGeom prst="ellipse">
          <a:avLst/>
        </a:prstGeom>
        <a:solidFill>
          <a:schemeClr val="lt1">
            <a:hueOff val="0"/>
            <a:satOff val="0"/>
            <a:lumOff val="0"/>
            <a:alphaOff val="0"/>
          </a:schemeClr>
        </a:solidFill>
        <a:ln w="25400" cap="flat" cmpd="sng" algn="ctr">
          <a:solidFill>
            <a:schemeClr val="accent3">
              <a:hueOff val="-284339"/>
              <a:satOff val="-1172"/>
              <a:lumOff val="-246"/>
              <a:alphaOff val="0"/>
            </a:schemeClr>
          </a:solidFill>
          <a:prstDash val="solid"/>
        </a:ln>
        <a:effectLst/>
      </dsp:spPr>
      <dsp:style>
        <a:lnRef idx="2">
          <a:scrgbClr r="0" g="0" b="0"/>
        </a:lnRef>
        <a:fillRef idx="1">
          <a:scrgbClr r="0" g="0" b="0"/>
        </a:fillRef>
        <a:effectRef idx="0">
          <a:scrgbClr r="0" g="0" b="0"/>
        </a:effectRef>
        <a:fontRef idx="minor"/>
      </dsp:style>
    </dsp:sp>
    <dsp:sp modelId="{A3869A0D-E370-415A-8223-165E399B5E85}">
      <dsp:nvSpPr>
        <dsp:cNvPr id="0" name=""/>
        <dsp:cNvSpPr/>
      </dsp:nvSpPr>
      <dsp:spPr>
        <a:xfrm>
          <a:off x="486088" y="996232"/>
          <a:ext cx="3269005" cy="284742"/>
        </a:xfrm>
        <a:prstGeom prst="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6014" tIns="27940" rIns="27940" bIns="2794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Conflictos con animales más dominantes.</a:t>
          </a:r>
        </a:p>
      </dsp:txBody>
      <dsp:txXfrm>
        <a:off x="486088" y="996232"/>
        <a:ext cx="3269005" cy="284742"/>
      </dsp:txXfrm>
    </dsp:sp>
    <dsp:sp modelId="{1E8F3DA2-03D1-4D17-BCDD-6673DE097799}">
      <dsp:nvSpPr>
        <dsp:cNvPr id="0" name=""/>
        <dsp:cNvSpPr/>
      </dsp:nvSpPr>
      <dsp:spPr>
        <a:xfrm>
          <a:off x="308125" y="960640"/>
          <a:ext cx="355927" cy="355927"/>
        </a:xfrm>
        <a:prstGeom prst="ellipse">
          <a:avLst/>
        </a:prstGeom>
        <a:solidFill>
          <a:schemeClr val="lt1">
            <a:hueOff val="0"/>
            <a:satOff val="0"/>
            <a:lumOff val="0"/>
            <a:alphaOff val="0"/>
          </a:schemeClr>
        </a:solidFill>
        <a:ln w="25400" cap="flat" cmpd="sng" algn="ctr">
          <a:solidFill>
            <a:schemeClr val="accent3">
              <a:hueOff val="-568678"/>
              <a:satOff val="-2344"/>
              <a:lumOff val="-491"/>
              <a:alphaOff val="0"/>
            </a:schemeClr>
          </a:solidFill>
          <a:prstDash val="solid"/>
        </a:ln>
        <a:effectLst/>
      </dsp:spPr>
      <dsp:style>
        <a:lnRef idx="2">
          <a:scrgbClr r="0" g="0" b="0"/>
        </a:lnRef>
        <a:fillRef idx="1">
          <a:scrgbClr r="0" g="0" b="0"/>
        </a:fillRef>
        <a:effectRef idx="0">
          <a:scrgbClr r="0" g="0" b="0"/>
        </a:effectRef>
        <a:fontRef idx="minor"/>
      </dsp:style>
    </dsp:sp>
    <dsp:sp modelId="{99071C93-3F68-4BA2-A9EC-65157A4966BC}">
      <dsp:nvSpPr>
        <dsp:cNvPr id="0" name=""/>
        <dsp:cNvSpPr/>
      </dsp:nvSpPr>
      <dsp:spPr>
        <a:xfrm>
          <a:off x="423465" y="1423209"/>
          <a:ext cx="3331628" cy="284742"/>
        </a:xfrm>
        <a:prstGeom prst="rect">
          <a:avLst/>
        </a:prstGeom>
        <a:solidFill>
          <a:schemeClr val="accent3">
            <a:hueOff val="-853018"/>
            <a:satOff val="-3517"/>
            <a:lumOff val="-7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6014" tIns="27940" rIns="27940" bIns="27940" numCol="1" spcCol="1270" anchor="ctr" anchorCtr="0">
          <a:noAutofit/>
        </a:bodyPr>
        <a:lstStyle/>
        <a:p>
          <a:pPr marL="0" lvl="0" indent="0" algn="l" defTabSz="466725">
            <a:lnSpc>
              <a:spcPct val="90000"/>
            </a:lnSpc>
            <a:spcBef>
              <a:spcPct val="0"/>
            </a:spcBef>
            <a:spcAft>
              <a:spcPct val="35000"/>
            </a:spcAft>
            <a:buNone/>
          </a:pPr>
          <a:r>
            <a:rPr lang="es-MX" sz="1050" kern="1200">
              <a:latin typeface="+mj-lt"/>
            </a:rPr>
            <a:t>Ruido excesivo en la zona de sacrificio.</a:t>
          </a:r>
        </a:p>
      </dsp:txBody>
      <dsp:txXfrm>
        <a:off x="423465" y="1423209"/>
        <a:ext cx="3331628" cy="284742"/>
      </dsp:txXfrm>
    </dsp:sp>
    <dsp:sp modelId="{F8F122EE-9369-4F5A-AB50-2AE9F6014BEB}">
      <dsp:nvSpPr>
        <dsp:cNvPr id="0" name=""/>
        <dsp:cNvSpPr/>
      </dsp:nvSpPr>
      <dsp:spPr>
        <a:xfrm>
          <a:off x="245501" y="1387616"/>
          <a:ext cx="355927" cy="355927"/>
        </a:xfrm>
        <a:prstGeom prst="ellipse">
          <a:avLst/>
        </a:prstGeom>
        <a:solidFill>
          <a:schemeClr val="lt1">
            <a:hueOff val="0"/>
            <a:satOff val="0"/>
            <a:lumOff val="0"/>
            <a:alphaOff val="0"/>
          </a:schemeClr>
        </a:solidFill>
        <a:ln w="25400" cap="flat" cmpd="sng" algn="ctr">
          <a:solidFill>
            <a:schemeClr val="accent3">
              <a:hueOff val="-853018"/>
              <a:satOff val="-3517"/>
              <a:lumOff val="-737"/>
              <a:alphaOff val="0"/>
            </a:schemeClr>
          </a:solidFill>
          <a:prstDash val="solid"/>
        </a:ln>
        <a:effectLst/>
      </dsp:spPr>
      <dsp:style>
        <a:lnRef idx="2">
          <a:scrgbClr r="0" g="0" b="0"/>
        </a:lnRef>
        <a:fillRef idx="1">
          <a:scrgbClr r="0" g="0" b="0"/>
        </a:fillRef>
        <a:effectRef idx="0">
          <a:scrgbClr r="0" g="0" b="0"/>
        </a:effectRef>
        <a:fontRef idx="minor"/>
      </dsp:style>
    </dsp:sp>
    <dsp:sp modelId="{698AB3F6-49FD-4D46-8F40-76D82A036BCF}">
      <dsp:nvSpPr>
        <dsp:cNvPr id="0" name=""/>
        <dsp:cNvSpPr/>
      </dsp:nvSpPr>
      <dsp:spPr>
        <a:xfrm>
          <a:off x="219427" y="1805645"/>
          <a:ext cx="3535666" cy="373823"/>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6014"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t>Si el grado de estrés es prolongado, puede producirse el síndrome </a:t>
          </a:r>
          <a:r>
            <a:rPr lang="es-MX" sz="900" i="1" kern="1200"/>
            <a:t>Pale Soft Exudative</a:t>
          </a:r>
          <a:r>
            <a:rPr lang="es-MX" sz="900" kern="1200"/>
            <a:t> (PSE), o Pálida, Suave y Exudativa.</a:t>
          </a:r>
          <a:endParaRPr lang="es-MX" sz="900" kern="1200">
            <a:latin typeface="+mj-lt"/>
          </a:endParaRPr>
        </a:p>
      </dsp:txBody>
      <dsp:txXfrm>
        <a:off x="219427" y="1805645"/>
        <a:ext cx="3535666" cy="373823"/>
      </dsp:txXfrm>
    </dsp:sp>
    <dsp:sp modelId="{BCFC3FF7-EC5B-4885-86BC-CA98FB83EBA2}">
      <dsp:nvSpPr>
        <dsp:cNvPr id="0" name=""/>
        <dsp:cNvSpPr/>
      </dsp:nvSpPr>
      <dsp:spPr>
        <a:xfrm>
          <a:off x="41464" y="1814593"/>
          <a:ext cx="355927" cy="355927"/>
        </a:xfrm>
        <a:prstGeom prst="ellipse">
          <a:avLst/>
        </a:prstGeom>
        <a:solidFill>
          <a:schemeClr val="lt1">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52AC65-5BF6-4770-B64A-6E6D35688E4F}">
      <dsp:nvSpPr>
        <dsp:cNvPr id="0" name=""/>
        <dsp:cNvSpPr/>
      </dsp:nvSpPr>
      <dsp:spPr>
        <a:xfrm rot="5400000">
          <a:off x="2085723" y="-816782"/>
          <a:ext cx="419915" cy="2160641"/>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dirty="0">
              <a:latin typeface="+mj-lt"/>
            </a:rPr>
            <a:t>Torácica, abdominal y pélvica.</a:t>
          </a:r>
        </a:p>
      </dsp:txBody>
      <dsp:txXfrm rot="-5400000">
        <a:off x="1215361" y="74079"/>
        <a:ext cx="2140142" cy="378917"/>
      </dsp:txXfrm>
    </dsp:sp>
    <dsp:sp modelId="{E44205BA-87D6-4863-9DAB-FECB5614A70A}">
      <dsp:nvSpPr>
        <dsp:cNvPr id="0" name=""/>
        <dsp:cNvSpPr/>
      </dsp:nvSpPr>
      <dsp:spPr>
        <a:xfrm>
          <a:off x="0" y="1091"/>
          <a:ext cx="1215360" cy="524893"/>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b="1" kern="1200" dirty="0">
              <a:latin typeface="+mj-lt"/>
            </a:rPr>
            <a:t>Cavidad corporal</a:t>
          </a:r>
          <a:endParaRPr lang="es-MX" sz="1300" kern="1200" dirty="0">
            <a:latin typeface="+mj-lt"/>
          </a:endParaRPr>
        </a:p>
      </dsp:txBody>
      <dsp:txXfrm>
        <a:off x="25623" y="26714"/>
        <a:ext cx="1164114" cy="473647"/>
      </dsp:txXfrm>
    </dsp:sp>
    <dsp:sp modelId="{61CDAA3A-B3E2-41E9-BD9F-ABE47654A050}">
      <dsp:nvSpPr>
        <dsp:cNvPr id="0" name=""/>
        <dsp:cNvSpPr/>
      </dsp:nvSpPr>
      <dsp:spPr>
        <a:xfrm rot="5400000">
          <a:off x="2085723" y="-265643"/>
          <a:ext cx="419915" cy="2160641"/>
        </a:xfrm>
        <a:prstGeom prst="round2SameRect">
          <a:avLst/>
        </a:prstGeom>
        <a:solidFill>
          <a:schemeClr val="accent3">
            <a:tint val="40000"/>
            <a:alpha val="90000"/>
            <a:hueOff val="-644118"/>
            <a:satOff val="-2609"/>
            <a:lumOff val="-216"/>
            <a:alphaOff val="0"/>
          </a:schemeClr>
        </a:solidFill>
        <a:ln w="25400" cap="flat" cmpd="sng" algn="ctr">
          <a:solidFill>
            <a:schemeClr val="accent3">
              <a:tint val="40000"/>
              <a:alpha val="90000"/>
              <a:hueOff val="-644118"/>
              <a:satOff val="-2609"/>
              <a:lumOff val="-21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dirty="0">
              <a:latin typeface="+mj-lt"/>
            </a:rPr>
            <a:t>Entre la piel y el músculo.</a:t>
          </a:r>
        </a:p>
      </dsp:txBody>
      <dsp:txXfrm rot="-5400000">
        <a:off x="1215361" y="625218"/>
        <a:ext cx="2140142" cy="378917"/>
      </dsp:txXfrm>
    </dsp:sp>
    <dsp:sp modelId="{FB849E67-F596-4096-8575-26CEBBFE55E4}">
      <dsp:nvSpPr>
        <dsp:cNvPr id="0" name=""/>
        <dsp:cNvSpPr/>
      </dsp:nvSpPr>
      <dsp:spPr>
        <a:xfrm>
          <a:off x="0" y="552229"/>
          <a:ext cx="1215360" cy="524893"/>
        </a:xfrm>
        <a:prstGeom prst="roundRect">
          <a:avLst/>
        </a:prstGeom>
        <a:solidFill>
          <a:schemeClr val="accent3">
            <a:hueOff val="-379119"/>
            <a:satOff val="-1563"/>
            <a:lumOff val="-3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b="1" kern="1200" dirty="0">
              <a:latin typeface="+mj-lt"/>
            </a:rPr>
            <a:t>Zona subcutánea</a:t>
          </a:r>
          <a:endParaRPr lang="es-MX" sz="1300" kern="1200" dirty="0">
            <a:latin typeface="+mj-lt"/>
          </a:endParaRPr>
        </a:p>
      </dsp:txBody>
      <dsp:txXfrm>
        <a:off x="25623" y="577852"/>
        <a:ext cx="1164114" cy="473647"/>
      </dsp:txXfrm>
    </dsp:sp>
    <dsp:sp modelId="{C04336EC-C5B9-4747-A8F5-26FE2301C7A7}">
      <dsp:nvSpPr>
        <dsp:cNvPr id="0" name=""/>
        <dsp:cNvSpPr/>
      </dsp:nvSpPr>
      <dsp:spPr>
        <a:xfrm rot="5400000">
          <a:off x="2085723" y="285494"/>
          <a:ext cx="419915" cy="2160641"/>
        </a:xfrm>
        <a:prstGeom prst="round2SameRect">
          <a:avLst/>
        </a:prstGeom>
        <a:solidFill>
          <a:schemeClr val="accent3">
            <a:tint val="40000"/>
            <a:alpha val="90000"/>
            <a:hueOff val="-1288236"/>
            <a:satOff val="-5218"/>
            <a:lumOff val="-432"/>
            <a:alphaOff val="0"/>
          </a:schemeClr>
        </a:solidFill>
        <a:ln w="25400" cap="flat" cmpd="sng" algn="ctr">
          <a:solidFill>
            <a:schemeClr val="accent3">
              <a:tint val="40000"/>
              <a:alpha val="90000"/>
              <a:hueOff val="-1288236"/>
              <a:satOff val="-5218"/>
              <a:lumOff val="-43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dirty="0">
              <a:latin typeface="+mj-lt"/>
            </a:rPr>
            <a:t>Entreverada dentro del músculo.</a:t>
          </a:r>
        </a:p>
      </dsp:txBody>
      <dsp:txXfrm rot="-5400000">
        <a:off x="1215361" y="1176356"/>
        <a:ext cx="2140142" cy="378917"/>
      </dsp:txXfrm>
    </dsp:sp>
    <dsp:sp modelId="{4319F0D7-4847-429E-AB0C-5F8D1AB6897F}">
      <dsp:nvSpPr>
        <dsp:cNvPr id="0" name=""/>
        <dsp:cNvSpPr/>
      </dsp:nvSpPr>
      <dsp:spPr>
        <a:xfrm>
          <a:off x="0" y="1103368"/>
          <a:ext cx="1215360" cy="524893"/>
        </a:xfrm>
        <a:prstGeom prst="roundRect">
          <a:avLst/>
        </a:prstGeom>
        <a:solidFill>
          <a:schemeClr val="accent3">
            <a:hueOff val="-758238"/>
            <a:satOff val="-3126"/>
            <a:lumOff val="-65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b="1" kern="1200" dirty="0">
              <a:latin typeface="+mj-lt"/>
            </a:rPr>
            <a:t>Localización intramuscular</a:t>
          </a:r>
          <a:endParaRPr lang="es-MX" sz="1300" kern="1200" dirty="0">
            <a:latin typeface="+mj-lt"/>
          </a:endParaRPr>
        </a:p>
      </dsp:txBody>
      <dsp:txXfrm>
        <a:off x="25623" y="1128991"/>
        <a:ext cx="1164114" cy="473647"/>
      </dsp:txXfrm>
    </dsp:sp>
    <dsp:sp modelId="{768D3BC3-98FF-4D67-8BF6-573497C37292}">
      <dsp:nvSpPr>
        <dsp:cNvPr id="0" name=""/>
        <dsp:cNvSpPr/>
      </dsp:nvSpPr>
      <dsp:spPr>
        <a:xfrm rot="5400000">
          <a:off x="2085723" y="836633"/>
          <a:ext cx="419915" cy="2160641"/>
        </a:xfrm>
        <a:prstGeom prst="round2SameRect">
          <a:avLst/>
        </a:prstGeom>
        <a:solidFill>
          <a:schemeClr val="accent3">
            <a:tint val="40000"/>
            <a:alpha val="90000"/>
            <a:hueOff val="-1932354"/>
            <a:satOff val="-7827"/>
            <a:lumOff val="-648"/>
            <a:alphaOff val="0"/>
          </a:schemeClr>
        </a:solidFill>
        <a:ln w="25400" cap="flat" cmpd="sng" algn="ctr">
          <a:solidFill>
            <a:schemeClr val="accent3">
              <a:tint val="40000"/>
              <a:alpha val="90000"/>
              <a:hueOff val="-1932354"/>
              <a:satOff val="-7827"/>
              <a:lumOff val="-64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dirty="0">
              <a:latin typeface="+mj-lt"/>
            </a:rPr>
            <a:t>Entre las uniones musculares.</a:t>
          </a:r>
        </a:p>
      </dsp:txBody>
      <dsp:txXfrm rot="-5400000">
        <a:off x="1215361" y="1727495"/>
        <a:ext cx="2140142" cy="378917"/>
      </dsp:txXfrm>
    </dsp:sp>
    <dsp:sp modelId="{61C407F8-7758-4509-9111-6E615263E1DE}">
      <dsp:nvSpPr>
        <dsp:cNvPr id="0" name=""/>
        <dsp:cNvSpPr/>
      </dsp:nvSpPr>
      <dsp:spPr>
        <a:xfrm>
          <a:off x="0" y="1654506"/>
          <a:ext cx="1215360" cy="524893"/>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b="1" kern="1200" dirty="0">
              <a:latin typeface="+mj-lt"/>
            </a:rPr>
            <a:t>Localización intermuscular</a:t>
          </a:r>
          <a:endParaRPr lang="es-MX" sz="1300" kern="1200" dirty="0">
            <a:latin typeface="+mj-lt"/>
          </a:endParaRPr>
        </a:p>
      </dsp:txBody>
      <dsp:txXfrm>
        <a:off x="25623" y="1680129"/>
        <a:ext cx="1164114" cy="4736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AAEE26-D367-4125-A3BB-A6E790FA2533}">
      <dsp:nvSpPr>
        <dsp:cNvPr id="0" name=""/>
        <dsp:cNvSpPr/>
      </dsp:nvSpPr>
      <dsp:spPr>
        <a:xfrm rot="5400000">
          <a:off x="-164897" y="165013"/>
          <a:ext cx="1099319" cy="769523"/>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b="1" kern="1200" dirty="0">
              <a:latin typeface="+mj-lt"/>
            </a:rPr>
            <a:t>Factores intrínsecos</a:t>
          </a:r>
          <a:endParaRPr lang="es-MX" sz="1100" kern="1200" dirty="0">
            <a:latin typeface="+mj-lt"/>
          </a:endParaRPr>
        </a:p>
      </dsp:txBody>
      <dsp:txXfrm rot="-5400000">
        <a:off x="2" y="384877"/>
        <a:ext cx="769523" cy="329796"/>
      </dsp:txXfrm>
    </dsp:sp>
    <dsp:sp modelId="{5C3EAFFA-1A9D-4BAC-ADAA-0E1BE9CE7189}">
      <dsp:nvSpPr>
        <dsp:cNvPr id="0" name=""/>
        <dsp:cNvSpPr/>
      </dsp:nvSpPr>
      <dsp:spPr>
        <a:xfrm rot="5400000">
          <a:off x="3193592" y="-2423954"/>
          <a:ext cx="714557" cy="5562696"/>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s-MX" sz="1400" kern="1200" dirty="0">
              <a:latin typeface="+mj-lt"/>
            </a:rPr>
            <a:t> Los équidos tienen más glucógeno que los cerdos, y estos a su vez más que los ovinos. Los animales jóvenes y aquellos con fibras musculares blancas poseen mayor cantidad de glucógeno.</a:t>
          </a:r>
        </a:p>
      </dsp:txBody>
      <dsp:txXfrm rot="-5400000">
        <a:off x="769523" y="34997"/>
        <a:ext cx="5527814" cy="644793"/>
      </dsp:txXfrm>
    </dsp:sp>
    <dsp:sp modelId="{F9860908-7584-408D-ABBF-2B1B483D4EBB}">
      <dsp:nvSpPr>
        <dsp:cNvPr id="0" name=""/>
        <dsp:cNvSpPr/>
      </dsp:nvSpPr>
      <dsp:spPr>
        <a:xfrm rot="5400000">
          <a:off x="-164897" y="1033475"/>
          <a:ext cx="1099319" cy="769523"/>
        </a:xfrm>
        <a:prstGeom prst="chevron">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b="1" kern="1200" dirty="0">
              <a:latin typeface="+mj-lt"/>
            </a:rPr>
            <a:t>Factores extrínsecos</a:t>
          </a:r>
          <a:endParaRPr lang="es-MX" sz="1100" kern="1200" dirty="0">
            <a:latin typeface="+mj-lt"/>
          </a:endParaRPr>
        </a:p>
      </dsp:txBody>
      <dsp:txXfrm rot="-5400000">
        <a:off x="2" y="1253339"/>
        <a:ext cx="769523" cy="329796"/>
      </dsp:txXfrm>
    </dsp:sp>
    <dsp:sp modelId="{B2663668-4635-4385-B5CE-59D40364965E}">
      <dsp:nvSpPr>
        <dsp:cNvPr id="0" name=""/>
        <dsp:cNvSpPr/>
      </dsp:nvSpPr>
      <dsp:spPr>
        <a:xfrm rot="5400000">
          <a:off x="3193592" y="-1555492"/>
          <a:ext cx="714557" cy="5562696"/>
        </a:xfrm>
        <a:prstGeom prst="round2SameRect">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s-MX" sz="1400" kern="1200" dirty="0">
              <a:latin typeface="+mj-lt"/>
            </a:rPr>
            <a:t> La cantidad de glucógeno depende de si la dieta es rica en carbohidratos o no.</a:t>
          </a:r>
        </a:p>
      </dsp:txBody>
      <dsp:txXfrm rot="-5400000">
        <a:off x="769523" y="903459"/>
        <a:ext cx="5527814" cy="64479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F4F546-DEFA-4E3E-8CC1-C05ABF21E320}">
      <dsp:nvSpPr>
        <dsp:cNvPr id="0" name=""/>
        <dsp:cNvSpPr/>
      </dsp:nvSpPr>
      <dsp:spPr>
        <a:xfrm>
          <a:off x="2299882" y="807"/>
          <a:ext cx="3413957" cy="15440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t>Contracción muscular y rigidez cadavérica</a:t>
          </a:r>
          <a:endParaRPr lang="es-MX" sz="1600" kern="1200" dirty="0"/>
        </a:p>
        <a:p>
          <a:pPr marL="114300" lvl="1" indent="-114300" algn="l" defTabSz="533400">
            <a:lnSpc>
              <a:spcPct val="90000"/>
            </a:lnSpc>
            <a:spcBef>
              <a:spcPct val="0"/>
            </a:spcBef>
            <a:spcAft>
              <a:spcPct val="15000"/>
            </a:spcAft>
            <a:buChar char="•"/>
          </a:pPr>
          <a:r>
            <a:rPr lang="es-MX" sz="1200" kern="1200" dirty="0"/>
            <a:t>Se refiere a la conversión del músculo en carne. Este proceso implica la unión irreversible de las proteínas musculares actina y miosina, formando la </a:t>
          </a:r>
          <a:r>
            <a:rPr lang="es-MX" sz="1200" i="1" kern="1200" dirty="0" err="1"/>
            <a:t>actomiosina</a:t>
          </a:r>
          <a:r>
            <a:rPr lang="es-MX" sz="1200" kern="1200" dirty="0"/>
            <a:t>, lo que conocemos como </a:t>
          </a:r>
          <a:r>
            <a:rPr lang="es-MX" sz="1200" i="1" kern="1200" dirty="0"/>
            <a:t>rigor mortis</a:t>
          </a:r>
          <a:r>
            <a:rPr lang="es-MX" sz="1200" kern="1200" dirty="0"/>
            <a:t>.</a:t>
          </a:r>
        </a:p>
      </dsp:txBody>
      <dsp:txXfrm>
        <a:off x="2299882" y="807"/>
        <a:ext cx="3413957" cy="1544078"/>
      </dsp:txXfrm>
    </dsp:sp>
    <dsp:sp modelId="{F2B46F61-D1A0-4DDF-B218-01B0284B68D2}">
      <dsp:nvSpPr>
        <dsp:cNvPr id="0" name=""/>
        <dsp:cNvSpPr/>
      </dsp:nvSpPr>
      <dsp:spPr>
        <a:xfrm>
          <a:off x="618380" y="807"/>
          <a:ext cx="1528637" cy="1544078"/>
        </a:xfrm>
        <a:prstGeom prst="rect">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76F4443-8CD2-45B0-ADB5-D530D3EF4A69}">
      <dsp:nvSpPr>
        <dsp:cNvPr id="0" name=""/>
        <dsp:cNvSpPr/>
      </dsp:nvSpPr>
      <dsp:spPr>
        <a:xfrm>
          <a:off x="618380" y="1799658"/>
          <a:ext cx="3413957" cy="15440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t>Glucólisis normal y anormal</a:t>
          </a:r>
          <a:endParaRPr lang="es-MX" sz="1600" kern="1200" dirty="0"/>
        </a:p>
        <a:p>
          <a:pPr marL="114300" lvl="1" indent="-114300" algn="l" defTabSz="533400">
            <a:lnSpc>
              <a:spcPct val="90000"/>
            </a:lnSpc>
            <a:spcBef>
              <a:spcPct val="0"/>
            </a:spcBef>
            <a:spcAft>
              <a:spcPct val="15000"/>
            </a:spcAft>
            <a:buChar char="•"/>
          </a:pPr>
          <a:r>
            <a:rPr lang="es-MX" sz="1200" kern="1200" dirty="0"/>
            <a:t> Este proceso depende del glucógeno muscular y ocurre después de la muerte del animal. Puede provocar la aparición de carnes </a:t>
          </a:r>
          <a:r>
            <a:rPr lang="es-MX" sz="1200" i="1" kern="1200" dirty="0" err="1"/>
            <a:t>DFD</a:t>
          </a:r>
          <a:r>
            <a:rPr lang="es-MX" sz="1200" kern="1200" dirty="0"/>
            <a:t> si no se lleva a cabo adecuadamente.</a:t>
          </a:r>
        </a:p>
      </dsp:txBody>
      <dsp:txXfrm>
        <a:off x="618380" y="1799658"/>
        <a:ext cx="3413957" cy="1544078"/>
      </dsp:txXfrm>
    </dsp:sp>
    <dsp:sp modelId="{47B77513-1B2D-4DF0-AA62-2ABF0403539A}">
      <dsp:nvSpPr>
        <dsp:cNvPr id="0" name=""/>
        <dsp:cNvSpPr/>
      </dsp:nvSpPr>
      <dsp:spPr>
        <a:xfrm>
          <a:off x="4185201" y="1799658"/>
          <a:ext cx="1528637" cy="1544078"/>
        </a:xfrm>
        <a:prstGeom prst="rect">
          <a:avLst/>
        </a:prstGeom>
        <a:blipFill rotWithShape="1">
          <a:blip xmlns:r="http://schemas.openxmlformats.org/officeDocument/2006/relationships" r:embed="rId2"/>
          <a:srcRect/>
          <a:stretch>
            <a:fillRect l="-85000" r="-8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B33824-5325-4301-B6C3-98474FF062CE}">
      <dsp:nvSpPr>
        <dsp:cNvPr id="0" name=""/>
        <dsp:cNvSpPr/>
      </dsp:nvSpPr>
      <dsp:spPr>
        <a:xfrm>
          <a:off x="429337" y="112"/>
          <a:ext cx="1441487" cy="7207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Cámara de refrigeración.</a:t>
          </a:r>
        </a:p>
      </dsp:txBody>
      <dsp:txXfrm>
        <a:off x="429337" y="112"/>
        <a:ext cx="1441487" cy="720743"/>
      </dsp:txXfrm>
    </dsp:sp>
    <dsp:sp modelId="{359A5E34-BDAC-4FF6-AD50-2ED22864ECB6}">
      <dsp:nvSpPr>
        <dsp:cNvPr id="0" name=""/>
        <dsp:cNvSpPr/>
      </dsp:nvSpPr>
      <dsp:spPr>
        <a:xfrm>
          <a:off x="2173537" y="112"/>
          <a:ext cx="1441487" cy="7207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Banda transportadora.</a:t>
          </a:r>
        </a:p>
      </dsp:txBody>
      <dsp:txXfrm>
        <a:off x="2173537" y="112"/>
        <a:ext cx="1441487" cy="720743"/>
      </dsp:txXfrm>
    </dsp:sp>
    <dsp:sp modelId="{E76D1F30-C45A-4ABA-BD7E-370C6023BC25}">
      <dsp:nvSpPr>
        <dsp:cNvPr id="0" name=""/>
        <dsp:cNvSpPr/>
      </dsp:nvSpPr>
      <dsp:spPr>
        <a:xfrm>
          <a:off x="3917737" y="112"/>
          <a:ext cx="1441487" cy="72074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Zona de empaque.</a:t>
          </a:r>
        </a:p>
      </dsp:txBody>
      <dsp:txXfrm>
        <a:off x="3917737" y="112"/>
        <a:ext cx="1441487" cy="720743"/>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17</Pages>
  <Words>3364</Words>
  <Characters>18503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40</cp:revision>
  <dcterms:created xsi:type="dcterms:W3CDTF">2023-03-31T16:40:00Z</dcterms:created>
  <dcterms:modified xsi:type="dcterms:W3CDTF">2024-10-12T18:50:00Z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